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440D5" w14:textId="503D1CD7" w:rsidR="002E1092" w:rsidRPr="002E1092" w:rsidRDefault="002E1092" w:rsidP="002E1092">
      <w:pPr>
        <w:spacing w:before="200" w:after="100" w:line="240" w:lineRule="auto"/>
        <w:textAlignment w:val="baseline"/>
        <w:outlineLvl w:val="0"/>
        <w:rPr>
          <w:rFonts w:ascii="Arial" w:eastAsia="Times New Roman" w:hAnsi="Arial" w:cs="Arial"/>
          <w:b/>
          <w:bCs/>
          <w:color w:val="000000"/>
          <w:kern w:val="36"/>
          <w:sz w:val="48"/>
          <w:szCs w:val="48"/>
          <w14:ligatures w14:val="none"/>
        </w:rPr>
      </w:pPr>
    </w:p>
    <w:p w14:paraId="51A802F8" w14:textId="26AF8283" w:rsidR="002E1092" w:rsidRPr="002E1092" w:rsidRDefault="002E1092" w:rsidP="002E1092">
      <w:pPr>
        <w:spacing w:before="200" w:after="100" w:line="240" w:lineRule="auto"/>
        <w:outlineLvl w:val="1"/>
        <w:rPr>
          <w:rFonts w:ascii="Times New Roman" w:eastAsia="Times New Roman" w:hAnsi="Times New Roman" w:cs="Times New Roman"/>
          <w:b/>
          <w:bCs/>
          <w:kern w:val="0"/>
          <w:sz w:val="36"/>
          <w:szCs w:val="36"/>
          <w14:ligatures w14:val="none"/>
        </w:rPr>
      </w:pPr>
      <w:r>
        <w:rPr>
          <w:rFonts w:ascii="Arial" w:eastAsia="Times New Roman" w:hAnsi="Arial" w:cs="Arial"/>
          <w:b/>
          <w:bCs/>
          <w:color w:val="000000"/>
          <w:kern w:val="0"/>
          <w:sz w:val="22"/>
          <w:szCs w:val="22"/>
          <w14:ligatures w14:val="none"/>
        </w:rPr>
        <w:t xml:space="preserve">                   </w:t>
      </w:r>
      <w:r w:rsidRPr="002E1092">
        <w:rPr>
          <w:rFonts w:ascii="Arial" w:eastAsia="Times New Roman" w:hAnsi="Arial" w:cs="Arial"/>
          <w:b/>
          <w:bCs/>
          <w:color w:val="000000"/>
          <w:kern w:val="0"/>
          <w14:ligatures w14:val="none"/>
        </w:rPr>
        <w:t>BASES DEL CONCURSO DE DANZAS UNTELS 2026</w:t>
      </w:r>
    </w:p>
    <w:p w14:paraId="3586CAE5" w14:textId="77777777" w:rsidR="002E1092" w:rsidRPr="002E1092" w:rsidRDefault="002E1092" w:rsidP="002E1092">
      <w:pPr>
        <w:spacing w:before="360" w:after="120" w:line="240" w:lineRule="auto"/>
        <w:jc w:val="center"/>
        <w:rPr>
          <w:rFonts w:ascii="Times New Roman" w:eastAsia="Times New Roman" w:hAnsi="Times New Roman" w:cs="Times New Roman"/>
          <w:kern w:val="0"/>
          <w14:ligatures w14:val="none"/>
        </w:rPr>
      </w:pPr>
      <w:r w:rsidRPr="002E1092">
        <w:rPr>
          <w:rFonts w:ascii="Arial" w:eastAsia="Times New Roman" w:hAnsi="Arial" w:cs="Arial"/>
          <w:b/>
          <w:bCs/>
          <w:color w:val="000000"/>
          <w:kern w:val="0"/>
          <w14:ligatures w14:val="none"/>
        </w:rPr>
        <w:t>UNIVERSIDAD NACIONAL TECNOLÓGICA DE LIMA SUR</w:t>
      </w:r>
    </w:p>
    <w:p w14:paraId="0F229520" w14:textId="77777777" w:rsidR="002E1092" w:rsidRPr="002E1092" w:rsidRDefault="002E1092" w:rsidP="002E1092">
      <w:pPr>
        <w:spacing w:before="360" w:after="120" w:line="240" w:lineRule="auto"/>
        <w:jc w:val="center"/>
        <w:rPr>
          <w:rFonts w:ascii="Times New Roman" w:eastAsia="Times New Roman" w:hAnsi="Times New Roman" w:cs="Times New Roman"/>
          <w:kern w:val="0"/>
          <w14:ligatures w14:val="none"/>
        </w:rPr>
      </w:pPr>
      <w:r w:rsidRPr="002E1092">
        <w:rPr>
          <w:rFonts w:ascii="Arial" w:eastAsia="Times New Roman" w:hAnsi="Arial" w:cs="Arial"/>
          <w:b/>
          <w:bCs/>
          <w:color w:val="000000"/>
          <w:kern w:val="0"/>
          <w14:ligatures w14:val="none"/>
        </w:rPr>
        <w:t>DIRECCIÓN DE BIENESTAR UNIVERSITARIO  </w:t>
      </w:r>
    </w:p>
    <w:p w14:paraId="33293ED4" w14:textId="77777777" w:rsidR="002E1092" w:rsidRDefault="002E1092" w:rsidP="002E1092">
      <w:pPr>
        <w:spacing w:before="360" w:after="120" w:line="240" w:lineRule="auto"/>
        <w:jc w:val="center"/>
        <w:rPr>
          <w:rFonts w:ascii="Times New Roman" w:eastAsia="Times New Roman" w:hAnsi="Times New Roman" w:cs="Times New Roman"/>
          <w:kern w:val="0"/>
          <w14:ligatures w14:val="none"/>
        </w:rPr>
      </w:pPr>
    </w:p>
    <w:p w14:paraId="3CBFAF9D" w14:textId="002C00D9" w:rsidR="002E1092" w:rsidRPr="002E1092" w:rsidRDefault="002E1092" w:rsidP="002E1092">
      <w:pPr>
        <w:spacing w:before="360" w:after="120" w:line="240" w:lineRule="auto"/>
        <w:jc w:val="center"/>
        <w:rPr>
          <w:rFonts w:ascii="Times New Roman" w:eastAsia="Times New Roman" w:hAnsi="Times New Roman" w:cs="Times New Roman"/>
          <w:kern w:val="0"/>
          <w14:ligatures w14:val="none"/>
        </w:rPr>
      </w:pPr>
      <w:r w:rsidRPr="002E1092">
        <w:rPr>
          <w:rFonts w:ascii="Arial" w:eastAsia="Times New Roman" w:hAnsi="Arial" w:cs="Arial"/>
          <w:b/>
          <w:bCs/>
          <w:noProof/>
          <w:color w:val="000000"/>
          <w:kern w:val="0"/>
          <w14:ligatures w14:val="none"/>
        </w:rPr>
        <w:drawing>
          <wp:inline distT="0" distB="0" distL="0" distR="0" wp14:anchorId="142613E2" wp14:editId="3D8F96CB">
            <wp:extent cx="2619375" cy="3095625"/>
            <wp:effectExtent l="0" t="0" r="9525" b="9525"/>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19375" cy="3095625"/>
                    </a:xfrm>
                    <a:prstGeom prst="rect">
                      <a:avLst/>
                    </a:prstGeom>
                    <a:noFill/>
                    <a:ln>
                      <a:noFill/>
                    </a:ln>
                  </pic:spPr>
                </pic:pic>
              </a:graphicData>
            </a:graphic>
          </wp:inline>
        </w:drawing>
      </w:r>
    </w:p>
    <w:p w14:paraId="11DEBD02" w14:textId="77777777" w:rsidR="002E1092" w:rsidRDefault="002E1092" w:rsidP="002E1092">
      <w:pPr>
        <w:spacing w:line="240" w:lineRule="auto"/>
        <w:jc w:val="center"/>
        <w:rPr>
          <w:rFonts w:ascii="Arial" w:eastAsia="Times New Roman" w:hAnsi="Arial" w:cs="Arial"/>
          <w:b/>
          <w:bCs/>
          <w:color w:val="000000"/>
          <w:kern w:val="0"/>
          <w14:ligatures w14:val="none"/>
        </w:rPr>
      </w:pPr>
      <w:r w:rsidRPr="002E1092">
        <w:rPr>
          <w:rFonts w:ascii="Arial" w:eastAsia="Times New Roman" w:hAnsi="Arial" w:cs="Arial"/>
          <w:color w:val="000000"/>
          <w:kern w:val="0"/>
          <w:sz w:val="22"/>
          <w:szCs w:val="22"/>
          <w14:ligatures w14:val="none"/>
        </w:rPr>
        <w:t>_____________________________________________________________________</w:t>
      </w:r>
      <w:r w:rsidRPr="002E1092">
        <w:rPr>
          <w:rFonts w:ascii="Arial" w:eastAsia="Times New Roman" w:hAnsi="Arial" w:cs="Arial"/>
          <w:b/>
          <w:bCs/>
          <w:color w:val="000000"/>
          <w:kern w:val="0"/>
          <w14:ligatures w14:val="none"/>
        </w:rPr>
        <w:t xml:space="preserve"> </w:t>
      </w:r>
    </w:p>
    <w:p w14:paraId="5B528961" w14:textId="77777777" w:rsidR="002E1092" w:rsidRDefault="002E1092" w:rsidP="002E1092">
      <w:pPr>
        <w:spacing w:line="240" w:lineRule="auto"/>
        <w:jc w:val="center"/>
        <w:rPr>
          <w:rFonts w:ascii="Arial" w:eastAsia="Times New Roman" w:hAnsi="Arial" w:cs="Arial"/>
          <w:b/>
          <w:bCs/>
          <w:color w:val="000000"/>
          <w:kern w:val="0"/>
          <w14:ligatures w14:val="none"/>
        </w:rPr>
      </w:pPr>
    </w:p>
    <w:p w14:paraId="5E14BF88" w14:textId="77777777" w:rsidR="002E1092" w:rsidRDefault="002E1092" w:rsidP="002E1092">
      <w:pPr>
        <w:spacing w:line="240" w:lineRule="auto"/>
        <w:jc w:val="center"/>
        <w:rPr>
          <w:rFonts w:ascii="Arial" w:eastAsia="Times New Roman" w:hAnsi="Arial" w:cs="Arial"/>
          <w:b/>
          <w:bCs/>
          <w:color w:val="000000"/>
          <w:kern w:val="0"/>
          <w14:ligatures w14:val="none"/>
        </w:rPr>
      </w:pPr>
    </w:p>
    <w:p w14:paraId="4005B601" w14:textId="086D2442" w:rsidR="002E1092" w:rsidRPr="002E1092" w:rsidRDefault="002E1092" w:rsidP="002E1092">
      <w:pPr>
        <w:spacing w:line="240" w:lineRule="auto"/>
        <w:jc w:val="center"/>
        <w:rPr>
          <w:rFonts w:ascii="Times New Roman" w:eastAsia="Times New Roman" w:hAnsi="Times New Roman" w:cs="Times New Roman"/>
          <w:kern w:val="0"/>
          <w14:ligatures w14:val="none"/>
        </w:rPr>
      </w:pPr>
      <w:r w:rsidRPr="002E1092">
        <w:rPr>
          <w:rFonts w:ascii="Arial" w:eastAsia="Times New Roman" w:hAnsi="Arial" w:cs="Arial"/>
          <w:b/>
          <w:bCs/>
          <w:color w:val="000000"/>
          <w:kern w:val="0"/>
          <w14:ligatures w14:val="none"/>
        </w:rPr>
        <w:t xml:space="preserve">En el Marco de la Integración </w:t>
      </w:r>
      <w:proofErr w:type="spellStart"/>
      <w:proofErr w:type="gramStart"/>
      <w:r w:rsidRPr="002E1092">
        <w:rPr>
          <w:rFonts w:ascii="Arial" w:eastAsia="Times New Roman" w:hAnsi="Arial" w:cs="Arial"/>
          <w:b/>
          <w:bCs/>
          <w:color w:val="000000"/>
          <w:kern w:val="0"/>
          <w14:ligatures w14:val="none"/>
        </w:rPr>
        <w:t>Untelsina</w:t>
      </w:r>
      <w:proofErr w:type="spellEnd"/>
      <w:r w:rsidRPr="002E1092">
        <w:rPr>
          <w:rFonts w:ascii="Arial" w:eastAsia="Times New Roman" w:hAnsi="Arial" w:cs="Arial"/>
          <w:b/>
          <w:bCs/>
          <w:color w:val="000000"/>
          <w:kern w:val="0"/>
          <w14:ligatures w14:val="none"/>
        </w:rPr>
        <w:t>  2026</w:t>
      </w:r>
      <w:proofErr w:type="gramEnd"/>
      <w:r w:rsidRPr="002E1092">
        <w:rPr>
          <w:rFonts w:ascii="Arial" w:eastAsia="Times New Roman" w:hAnsi="Arial" w:cs="Arial"/>
          <w:b/>
          <w:bCs/>
          <w:color w:val="000000"/>
          <w:kern w:val="0"/>
          <w14:ligatures w14:val="none"/>
        </w:rPr>
        <w:t xml:space="preserve"> de la Universidad Nacional Tecnológica de Lima Sur </w:t>
      </w:r>
    </w:p>
    <w:p w14:paraId="20C0DC59" w14:textId="3624149D" w:rsidR="002E1092" w:rsidRPr="002E1092" w:rsidRDefault="002E1092" w:rsidP="002E1092">
      <w:pPr>
        <w:spacing w:line="240" w:lineRule="auto"/>
        <w:rPr>
          <w:rFonts w:ascii="Times New Roman" w:eastAsia="Times New Roman" w:hAnsi="Times New Roman" w:cs="Times New Roman"/>
          <w:kern w:val="0"/>
          <w14:ligatures w14:val="none"/>
        </w:rPr>
      </w:pPr>
    </w:p>
    <w:p w14:paraId="13228615" w14:textId="39116B4B" w:rsidR="002E1092" w:rsidRPr="002E1092" w:rsidRDefault="002E1092" w:rsidP="002E1092">
      <w:pPr>
        <w:spacing w:line="240" w:lineRule="auto"/>
        <w:jc w:val="both"/>
        <w:rPr>
          <w:rFonts w:ascii="Times New Roman" w:eastAsia="Times New Roman" w:hAnsi="Times New Roman" w:cs="Times New Roman"/>
          <w:kern w:val="0"/>
          <w14:ligatures w14:val="none"/>
        </w:rPr>
      </w:pPr>
      <w:r w:rsidRPr="002E1092">
        <w:rPr>
          <w:rFonts w:ascii="Arial" w:eastAsia="Times New Roman" w:hAnsi="Arial" w:cs="Arial"/>
          <w:b/>
          <w:bCs/>
          <w:color w:val="000000"/>
          <w:kern w:val="0"/>
          <w14:ligatures w14:val="none"/>
        </w:rPr>
        <w:t>_______________________________________________________________</w:t>
      </w:r>
    </w:p>
    <w:p w14:paraId="04232FF9" w14:textId="77777777" w:rsidR="002E1092" w:rsidRDefault="002E1092" w:rsidP="002E1092">
      <w:pPr>
        <w:spacing w:line="240" w:lineRule="auto"/>
        <w:jc w:val="center"/>
        <w:rPr>
          <w:rFonts w:ascii="Arial" w:eastAsia="Times New Roman" w:hAnsi="Arial" w:cs="Arial"/>
          <w:b/>
          <w:bCs/>
          <w:color w:val="000000"/>
          <w:kern w:val="0"/>
          <w14:ligatures w14:val="none"/>
        </w:rPr>
      </w:pPr>
    </w:p>
    <w:p w14:paraId="324BEA11" w14:textId="77777777" w:rsidR="002E1092" w:rsidRDefault="002E1092" w:rsidP="002E1092">
      <w:pPr>
        <w:spacing w:line="240" w:lineRule="auto"/>
        <w:jc w:val="center"/>
        <w:rPr>
          <w:rFonts w:ascii="Arial" w:eastAsia="Times New Roman" w:hAnsi="Arial" w:cs="Arial"/>
          <w:b/>
          <w:bCs/>
          <w:color w:val="000000"/>
          <w:kern w:val="0"/>
          <w14:ligatures w14:val="none"/>
        </w:rPr>
      </w:pPr>
    </w:p>
    <w:p w14:paraId="57CA3743" w14:textId="77777777" w:rsidR="002E1092" w:rsidRDefault="002E1092" w:rsidP="002E1092">
      <w:pPr>
        <w:spacing w:line="240" w:lineRule="auto"/>
        <w:jc w:val="center"/>
        <w:rPr>
          <w:rFonts w:ascii="Arial" w:eastAsia="Times New Roman" w:hAnsi="Arial" w:cs="Arial"/>
          <w:b/>
          <w:bCs/>
          <w:color w:val="000000"/>
          <w:kern w:val="0"/>
          <w14:ligatures w14:val="none"/>
        </w:rPr>
      </w:pPr>
    </w:p>
    <w:p w14:paraId="1C0F5D31" w14:textId="77777777" w:rsidR="002E1092" w:rsidRDefault="002E1092" w:rsidP="002E1092">
      <w:pPr>
        <w:spacing w:line="240" w:lineRule="auto"/>
        <w:jc w:val="center"/>
        <w:rPr>
          <w:rFonts w:ascii="Arial" w:eastAsia="Times New Roman" w:hAnsi="Arial" w:cs="Arial"/>
          <w:b/>
          <w:bCs/>
          <w:color w:val="000000"/>
          <w:kern w:val="0"/>
          <w14:ligatures w14:val="none"/>
        </w:rPr>
      </w:pPr>
    </w:p>
    <w:p w14:paraId="3101D3B4" w14:textId="77777777" w:rsidR="002E1092" w:rsidRDefault="002E1092" w:rsidP="002E1092">
      <w:pPr>
        <w:spacing w:line="240" w:lineRule="auto"/>
        <w:jc w:val="center"/>
        <w:rPr>
          <w:rFonts w:ascii="Arial" w:eastAsia="Times New Roman" w:hAnsi="Arial" w:cs="Arial"/>
          <w:b/>
          <w:bCs/>
          <w:color w:val="000000"/>
          <w:kern w:val="0"/>
          <w14:ligatures w14:val="none"/>
        </w:rPr>
      </w:pPr>
    </w:p>
    <w:p w14:paraId="1FE75432" w14:textId="77777777" w:rsidR="002E1092" w:rsidRDefault="002E1092" w:rsidP="002E1092">
      <w:pPr>
        <w:spacing w:line="240" w:lineRule="auto"/>
        <w:jc w:val="center"/>
        <w:rPr>
          <w:rFonts w:ascii="Arial" w:eastAsia="Times New Roman" w:hAnsi="Arial" w:cs="Arial"/>
          <w:b/>
          <w:bCs/>
          <w:color w:val="000000"/>
          <w:kern w:val="0"/>
          <w14:ligatures w14:val="none"/>
        </w:rPr>
      </w:pPr>
    </w:p>
    <w:p w14:paraId="37E82AC2" w14:textId="750FCBC2" w:rsidR="002E1092" w:rsidRPr="002E1092" w:rsidRDefault="002E1092" w:rsidP="002E1092">
      <w:pPr>
        <w:spacing w:line="240" w:lineRule="auto"/>
        <w:rPr>
          <w:rFonts w:ascii="Times New Roman" w:eastAsia="Times New Roman" w:hAnsi="Times New Roman" w:cs="Times New Roman"/>
          <w:kern w:val="0"/>
          <w14:ligatures w14:val="none"/>
        </w:rPr>
      </w:pPr>
    </w:p>
    <w:p w14:paraId="60BD289F" w14:textId="77777777" w:rsidR="002E1092" w:rsidRPr="002E1092" w:rsidRDefault="002E1092" w:rsidP="002E1092">
      <w:pPr>
        <w:numPr>
          <w:ilvl w:val="0"/>
          <w:numId w:val="2"/>
        </w:numPr>
        <w:spacing w:before="280" w:after="100" w:line="240" w:lineRule="auto"/>
        <w:ind w:left="642"/>
        <w:jc w:val="both"/>
        <w:textAlignment w:val="baseline"/>
        <w:outlineLvl w:val="2"/>
        <w:rPr>
          <w:rFonts w:ascii="Arial" w:eastAsia="Times New Roman" w:hAnsi="Arial" w:cs="Arial"/>
          <w:b/>
          <w:bCs/>
          <w:color w:val="000000"/>
          <w:kern w:val="0"/>
          <w:sz w:val="27"/>
          <w:szCs w:val="27"/>
          <w14:ligatures w14:val="none"/>
        </w:rPr>
      </w:pPr>
      <w:r w:rsidRPr="002E1092">
        <w:rPr>
          <w:rFonts w:ascii="Arial" w:eastAsia="Times New Roman" w:hAnsi="Arial" w:cs="Arial"/>
          <w:b/>
          <w:bCs/>
          <w:color w:val="000000"/>
          <w:kern w:val="0"/>
          <w:sz w:val="22"/>
          <w:szCs w:val="22"/>
          <w14:ligatures w14:val="none"/>
        </w:rPr>
        <w:t>BASE LEGAL Y REFERENCIAS</w:t>
      </w:r>
    </w:p>
    <w:p w14:paraId="53CC34ED" w14:textId="77777777" w:rsidR="002E1092" w:rsidRPr="002E1092" w:rsidRDefault="002E1092" w:rsidP="002E1092">
      <w:pPr>
        <w:numPr>
          <w:ilvl w:val="0"/>
          <w:numId w:val="3"/>
        </w:numPr>
        <w:spacing w:after="0" w:line="240" w:lineRule="auto"/>
        <w:ind w:left="992"/>
        <w:jc w:val="both"/>
        <w:textAlignment w:val="baseline"/>
        <w:rPr>
          <w:rFonts w:ascii="Arial" w:eastAsia="Times New Roman" w:hAnsi="Arial" w:cs="Arial"/>
          <w:color w:val="000000"/>
          <w:kern w:val="0"/>
          <w:sz w:val="22"/>
          <w:szCs w:val="22"/>
          <w14:ligatures w14:val="none"/>
        </w:rPr>
      </w:pPr>
      <w:r w:rsidRPr="002E1092">
        <w:rPr>
          <w:rFonts w:ascii="Arial" w:eastAsia="Times New Roman" w:hAnsi="Arial" w:cs="Arial"/>
          <w:color w:val="000000"/>
          <w:kern w:val="0"/>
          <w:sz w:val="22"/>
          <w:szCs w:val="22"/>
          <w14:ligatures w14:val="none"/>
        </w:rPr>
        <w:t xml:space="preserve">Ley </w:t>
      </w:r>
      <w:proofErr w:type="spellStart"/>
      <w:r w:rsidRPr="002E1092">
        <w:rPr>
          <w:rFonts w:ascii="Arial" w:eastAsia="Times New Roman" w:hAnsi="Arial" w:cs="Arial"/>
          <w:color w:val="000000"/>
          <w:kern w:val="0"/>
          <w:sz w:val="22"/>
          <w:szCs w:val="22"/>
          <w14:ligatures w14:val="none"/>
        </w:rPr>
        <w:t>N.°</w:t>
      </w:r>
      <w:proofErr w:type="spellEnd"/>
      <w:r w:rsidRPr="002E1092">
        <w:rPr>
          <w:rFonts w:ascii="Arial" w:eastAsia="Times New Roman" w:hAnsi="Arial" w:cs="Arial"/>
          <w:color w:val="000000"/>
          <w:kern w:val="0"/>
          <w:sz w:val="22"/>
          <w:szCs w:val="22"/>
          <w14:ligatures w14:val="none"/>
        </w:rPr>
        <w:t xml:space="preserve"> 30220, Ley Universitaria.</w:t>
      </w:r>
    </w:p>
    <w:p w14:paraId="5C1747C8" w14:textId="77777777" w:rsidR="002E1092" w:rsidRPr="002E1092" w:rsidRDefault="002E1092" w:rsidP="002E1092">
      <w:pPr>
        <w:numPr>
          <w:ilvl w:val="0"/>
          <w:numId w:val="3"/>
        </w:numPr>
        <w:spacing w:after="0" w:line="240" w:lineRule="auto"/>
        <w:ind w:left="992"/>
        <w:jc w:val="both"/>
        <w:textAlignment w:val="baseline"/>
        <w:rPr>
          <w:rFonts w:ascii="Arial" w:eastAsia="Times New Roman" w:hAnsi="Arial" w:cs="Arial"/>
          <w:color w:val="000000"/>
          <w:kern w:val="0"/>
          <w:sz w:val="22"/>
          <w:szCs w:val="22"/>
          <w14:ligatures w14:val="none"/>
        </w:rPr>
      </w:pPr>
      <w:r w:rsidRPr="002E1092">
        <w:rPr>
          <w:rFonts w:ascii="Arial" w:eastAsia="Times New Roman" w:hAnsi="Arial" w:cs="Arial"/>
          <w:color w:val="000000"/>
          <w:kern w:val="0"/>
          <w:sz w:val="22"/>
          <w:szCs w:val="22"/>
          <w14:ligatures w14:val="none"/>
        </w:rPr>
        <w:t xml:space="preserve">Ley </w:t>
      </w:r>
      <w:proofErr w:type="spellStart"/>
      <w:r w:rsidRPr="002E1092">
        <w:rPr>
          <w:rFonts w:ascii="Arial" w:eastAsia="Times New Roman" w:hAnsi="Arial" w:cs="Arial"/>
          <w:color w:val="000000"/>
          <w:kern w:val="0"/>
          <w:sz w:val="22"/>
          <w:szCs w:val="22"/>
          <w14:ligatures w14:val="none"/>
        </w:rPr>
        <w:t>N.°</w:t>
      </w:r>
      <w:proofErr w:type="spellEnd"/>
      <w:r w:rsidRPr="002E1092">
        <w:rPr>
          <w:rFonts w:ascii="Arial" w:eastAsia="Times New Roman" w:hAnsi="Arial" w:cs="Arial"/>
          <w:color w:val="000000"/>
          <w:kern w:val="0"/>
          <w:sz w:val="22"/>
          <w:szCs w:val="22"/>
          <w14:ligatures w14:val="none"/>
        </w:rPr>
        <w:t xml:space="preserve"> 27413, Ley de Creación de la UNTELS, y Ley </w:t>
      </w:r>
      <w:proofErr w:type="spellStart"/>
      <w:r w:rsidRPr="002E1092">
        <w:rPr>
          <w:rFonts w:ascii="Arial" w:eastAsia="Times New Roman" w:hAnsi="Arial" w:cs="Arial"/>
          <w:color w:val="000000"/>
          <w:kern w:val="0"/>
          <w:sz w:val="22"/>
          <w:szCs w:val="22"/>
          <w14:ligatures w14:val="none"/>
        </w:rPr>
        <w:t>N.°</w:t>
      </w:r>
      <w:proofErr w:type="spellEnd"/>
      <w:r w:rsidRPr="002E1092">
        <w:rPr>
          <w:rFonts w:ascii="Arial" w:eastAsia="Times New Roman" w:hAnsi="Arial" w:cs="Arial"/>
          <w:color w:val="000000"/>
          <w:kern w:val="0"/>
          <w:sz w:val="22"/>
          <w:szCs w:val="22"/>
          <w14:ligatures w14:val="none"/>
        </w:rPr>
        <w:t xml:space="preserve"> 30184, que establece su denominación actual. </w:t>
      </w:r>
    </w:p>
    <w:p w14:paraId="04299BC7" w14:textId="77777777" w:rsidR="002E1092" w:rsidRPr="002E1092" w:rsidRDefault="002E1092" w:rsidP="002E1092">
      <w:pPr>
        <w:numPr>
          <w:ilvl w:val="0"/>
          <w:numId w:val="3"/>
        </w:numPr>
        <w:spacing w:after="0" w:line="240" w:lineRule="auto"/>
        <w:ind w:left="992"/>
        <w:jc w:val="both"/>
        <w:textAlignment w:val="baseline"/>
        <w:rPr>
          <w:rFonts w:ascii="Arial" w:eastAsia="Times New Roman" w:hAnsi="Arial" w:cs="Arial"/>
          <w:color w:val="000000"/>
          <w:kern w:val="0"/>
          <w:sz w:val="22"/>
          <w:szCs w:val="22"/>
          <w14:ligatures w14:val="none"/>
        </w:rPr>
      </w:pPr>
      <w:r w:rsidRPr="002E1092">
        <w:rPr>
          <w:rFonts w:ascii="Arial" w:eastAsia="Times New Roman" w:hAnsi="Arial" w:cs="Arial"/>
          <w:color w:val="000000"/>
          <w:kern w:val="0"/>
          <w:sz w:val="22"/>
          <w:szCs w:val="22"/>
          <w14:ligatures w14:val="none"/>
        </w:rPr>
        <w:t>Estatuto de la Universidad Nacional Tecnológica de Lima Sur.</w:t>
      </w:r>
    </w:p>
    <w:p w14:paraId="4B49C5C8" w14:textId="77777777" w:rsidR="002E1092" w:rsidRPr="002E1092" w:rsidRDefault="002E1092" w:rsidP="002E1092">
      <w:pPr>
        <w:numPr>
          <w:ilvl w:val="0"/>
          <w:numId w:val="3"/>
        </w:numPr>
        <w:spacing w:after="0" w:line="240" w:lineRule="auto"/>
        <w:ind w:left="992"/>
        <w:jc w:val="both"/>
        <w:textAlignment w:val="baseline"/>
        <w:rPr>
          <w:rFonts w:ascii="Arial" w:eastAsia="Times New Roman" w:hAnsi="Arial" w:cs="Arial"/>
          <w:color w:val="000000"/>
          <w:kern w:val="0"/>
          <w:sz w:val="22"/>
          <w:szCs w:val="22"/>
          <w14:ligatures w14:val="none"/>
        </w:rPr>
      </w:pPr>
      <w:r w:rsidRPr="002E1092">
        <w:rPr>
          <w:rFonts w:ascii="Arial" w:eastAsia="Times New Roman" w:hAnsi="Arial" w:cs="Arial"/>
          <w:color w:val="000000"/>
          <w:kern w:val="0"/>
          <w:sz w:val="22"/>
          <w:szCs w:val="22"/>
          <w14:ligatures w14:val="none"/>
        </w:rPr>
        <w:t xml:space="preserve">Resolución Rectoral </w:t>
      </w:r>
      <w:proofErr w:type="spellStart"/>
      <w:r w:rsidRPr="002E1092">
        <w:rPr>
          <w:rFonts w:ascii="Arial" w:eastAsia="Times New Roman" w:hAnsi="Arial" w:cs="Arial"/>
          <w:color w:val="000000"/>
          <w:kern w:val="0"/>
          <w:sz w:val="22"/>
          <w:szCs w:val="22"/>
          <w14:ligatures w14:val="none"/>
        </w:rPr>
        <w:t>N.°</w:t>
      </w:r>
      <w:proofErr w:type="spellEnd"/>
      <w:r w:rsidRPr="002E1092">
        <w:rPr>
          <w:rFonts w:ascii="Arial" w:eastAsia="Times New Roman" w:hAnsi="Arial" w:cs="Arial"/>
          <w:color w:val="000000"/>
          <w:kern w:val="0"/>
          <w:sz w:val="22"/>
          <w:szCs w:val="22"/>
          <w14:ligatures w14:val="none"/>
        </w:rPr>
        <w:t xml:space="preserve"> 174-2026-UNTELS-R, que conforma la Comisión de Aniversario de la UNTELS 2026.</w:t>
      </w:r>
    </w:p>
    <w:p w14:paraId="6835751A" w14:textId="77777777" w:rsidR="002E1092" w:rsidRPr="002E1092" w:rsidRDefault="002E1092" w:rsidP="002E1092">
      <w:pPr>
        <w:numPr>
          <w:ilvl w:val="0"/>
          <w:numId w:val="3"/>
        </w:numPr>
        <w:spacing w:after="0" w:line="240" w:lineRule="auto"/>
        <w:ind w:left="992"/>
        <w:jc w:val="both"/>
        <w:textAlignment w:val="baseline"/>
        <w:rPr>
          <w:rFonts w:ascii="Arial" w:eastAsia="Times New Roman" w:hAnsi="Arial" w:cs="Arial"/>
          <w:color w:val="000000"/>
          <w:kern w:val="0"/>
          <w:sz w:val="22"/>
          <w:szCs w:val="22"/>
          <w14:ligatures w14:val="none"/>
        </w:rPr>
      </w:pPr>
      <w:r w:rsidRPr="002E1092">
        <w:rPr>
          <w:rFonts w:ascii="Arial" w:eastAsia="Times New Roman" w:hAnsi="Arial" w:cs="Arial"/>
          <w:color w:val="000000"/>
          <w:kern w:val="0"/>
          <w:sz w:val="22"/>
          <w:szCs w:val="22"/>
          <w14:ligatures w14:val="none"/>
        </w:rPr>
        <w:t>Plan de Trabajo de la Comisión Central de Festejos por el XXV Aniversario.</w:t>
      </w:r>
    </w:p>
    <w:p w14:paraId="65DA526A" w14:textId="77777777" w:rsidR="002E1092" w:rsidRPr="002E1092" w:rsidRDefault="002E1092" w:rsidP="002E1092">
      <w:pPr>
        <w:numPr>
          <w:ilvl w:val="0"/>
          <w:numId w:val="3"/>
        </w:numPr>
        <w:spacing w:line="240" w:lineRule="auto"/>
        <w:ind w:left="992"/>
        <w:jc w:val="both"/>
        <w:textAlignment w:val="baseline"/>
        <w:rPr>
          <w:rFonts w:ascii="Arial" w:eastAsia="Times New Roman" w:hAnsi="Arial" w:cs="Arial"/>
          <w:color w:val="000000"/>
          <w:kern w:val="0"/>
          <w:sz w:val="22"/>
          <w:szCs w:val="22"/>
          <w14:ligatures w14:val="none"/>
        </w:rPr>
      </w:pPr>
      <w:r w:rsidRPr="002E1092">
        <w:rPr>
          <w:rFonts w:ascii="Arial" w:eastAsia="Times New Roman" w:hAnsi="Arial" w:cs="Arial"/>
          <w:color w:val="000000"/>
          <w:kern w:val="0"/>
          <w:sz w:val="22"/>
          <w:szCs w:val="22"/>
          <w14:ligatures w14:val="none"/>
        </w:rPr>
        <w:t xml:space="preserve">Informe </w:t>
      </w:r>
      <w:proofErr w:type="spellStart"/>
      <w:r w:rsidRPr="002E1092">
        <w:rPr>
          <w:rFonts w:ascii="Arial" w:eastAsia="Times New Roman" w:hAnsi="Arial" w:cs="Arial"/>
          <w:color w:val="000000"/>
          <w:kern w:val="0"/>
          <w:sz w:val="22"/>
          <w:szCs w:val="22"/>
          <w14:ligatures w14:val="none"/>
        </w:rPr>
        <w:t>N.°</w:t>
      </w:r>
      <w:proofErr w:type="spellEnd"/>
      <w:r w:rsidRPr="002E1092">
        <w:rPr>
          <w:rFonts w:ascii="Arial" w:eastAsia="Times New Roman" w:hAnsi="Arial" w:cs="Arial"/>
          <w:color w:val="000000"/>
          <w:kern w:val="0"/>
          <w:sz w:val="22"/>
          <w:szCs w:val="22"/>
          <w14:ligatures w14:val="none"/>
        </w:rPr>
        <w:t xml:space="preserve"> 023-2026-UNTELS-VRA-DBU (16 de septiembre de 2026), que presenta el plan de los Juegos Deportivos y del Concurso de Danzas.</w:t>
      </w:r>
    </w:p>
    <w:p w14:paraId="0398A2E6" w14:textId="77777777" w:rsidR="002E1092" w:rsidRPr="002E1092" w:rsidRDefault="002E1092" w:rsidP="002E1092">
      <w:pPr>
        <w:numPr>
          <w:ilvl w:val="0"/>
          <w:numId w:val="4"/>
        </w:numPr>
        <w:spacing w:before="280" w:after="100" w:line="240" w:lineRule="auto"/>
        <w:ind w:left="642"/>
        <w:jc w:val="both"/>
        <w:textAlignment w:val="baseline"/>
        <w:outlineLvl w:val="2"/>
        <w:rPr>
          <w:rFonts w:ascii="Arial" w:eastAsia="Times New Roman" w:hAnsi="Arial" w:cs="Arial"/>
          <w:b/>
          <w:bCs/>
          <w:color w:val="000000"/>
          <w:kern w:val="0"/>
          <w:sz w:val="27"/>
          <w:szCs w:val="27"/>
          <w14:ligatures w14:val="none"/>
        </w:rPr>
      </w:pPr>
      <w:r w:rsidRPr="002E1092">
        <w:rPr>
          <w:rFonts w:ascii="Arial" w:eastAsia="Times New Roman" w:hAnsi="Arial" w:cs="Arial"/>
          <w:b/>
          <w:bCs/>
          <w:color w:val="000000"/>
          <w:kern w:val="0"/>
          <w:sz w:val="22"/>
          <w:szCs w:val="22"/>
          <w14:ligatures w14:val="none"/>
        </w:rPr>
        <w:t>FINALIDAD</w:t>
      </w:r>
    </w:p>
    <w:p w14:paraId="11AE04BC" w14:textId="77777777" w:rsidR="002E1092" w:rsidRPr="002E1092" w:rsidRDefault="002E1092" w:rsidP="002E1092">
      <w:pPr>
        <w:spacing w:line="240" w:lineRule="auto"/>
        <w:ind w:left="567"/>
        <w:jc w:val="both"/>
        <w:rPr>
          <w:rFonts w:ascii="Times New Roman" w:eastAsia="Times New Roman" w:hAnsi="Times New Roman" w:cs="Times New Roman"/>
          <w:kern w:val="0"/>
          <w14:ligatures w14:val="none"/>
        </w:rPr>
      </w:pPr>
      <w:r w:rsidRPr="002E1092">
        <w:rPr>
          <w:rFonts w:ascii="Arial" w:eastAsia="Times New Roman" w:hAnsi="Arial" w:cs="Arial"/>
          <w:color w:val="000000"/>
          <w:kern w:val="0"/>
          <w:sz w:val="22"/>
          <w:szCs w:val="22"/>
          <w14:ligatures w14:val="none"/>
        </w:rPr>
        <w:t xml:space="preserve">Establecer las normas de procedimiento para la planificación, organización, ejecución y evaluación del </w:t>
      </w:r>
      <w:r w:rsidRPr="002E1092">
        <w:rPr>
          <w:rFonts w:ascii="Arial" w:eastAsia="Times New Roman" w:hAnsi="Arial" w:cs="Arial"/>
          <w:b/>
          <w:bCs/>
          <w:color w:val="000000"/>
          <w:kern w:val="0"/>
          <w:sz w:val="22"/>
          <w:szCs w:val="22"/>
          <w14:ligatures w14:val="none"/>
        </w:rPr>
        <w:t xml:space="preserve">Concurso de Danzas </w:t>
      </w:r>
      <w:proofErr w:type="spellStart"/>
      <w:r w:rsidRPr="002E1092">
        <w:rPr>
          <w:rFonts w:ascii="Arial" w:eastAsia="Times New Roman" w:hAnsi="Arial" w:cs="Arial"/>
          <w:b/>
          <w:bCs/>
          <w:color w:val="000000"/>
          <w:kern w:val="0"/>
          <w:sz w:val="22"/>
          <w:szCs w:val="22"/>
          <w14:ligatures w14:val="none"/>
        </w:rPr>
        <w:t>Interfacultades</w:t>
      </w:r>
      <w:proofErr w:type="spellEnd"/>
      <w:r w:rsidRPr="002E1092">
        <w:rPr>
          <w:rFonts w:ascii="Arial" w:eastAsia="Times New Roman" w:hAnsi="Arial" w:cs="Arial"/>
          <w:b/>
          <w:bCs/>
          <w:color w:val="000000"/>
          <w:kern w:val="0"/>
          <w:sz w:val="22"/>
          <w:szCs w:val="22"/>
          <w14:ligatures w14:val="none"/>
        </w:rPr>
        <w:t xml:space="preserve"> UNTELS 2026</w:t>
      </w:r>
      <w:r w:rsidRPr="002E1092">
        <w:rPr>
          <w:rFonts w:ascii="Arial" w:eastAsia="Times New Roman" w:hAnsi="Arial" w:cs="Arial"/>
          <w:color w:val="000000"/>
          <w:kern w:val="0"/>
          <w:sz w:val="22"/>
          <w:szCs w:val="22"/>
          <w14:ligatures w14:val="none"/>
        </w:rPr>
        <w:t>, que busca fortalecer la identidad cultural y el sentido de pertenencia de la comunidad universitaria a través de la danza tradicional, para la XXV INTEGRACIÓN UNTELSINA 2026.</w:t>
      </w:r>
    </w:p>
    <w:p w14:paraId="5BF85618" w14:textId="77777777" w:rsidR="002E1092" w:rsidRPr="002E1092" w:rsidRDefault="002E1092" w:rsidP="002E1092">
      <w:pPr>
        <w:numPr>
          <w:ilvl w:val="0"/>
          <w:numId w:val="5"/>
        </w:numPr>
        <w:spacing w:before="280" w:after="100" w:line="240" w:lineRule="auto"/>
        <w:ind w:left="642"/>
        <w:jc w:val="both"/>
        <w:textAlignment w:val="baseline"/>
        <w:outlineLvl w:val="2"/>
        <w:rPr>
          <w:rFonts w:ascii="Arial" w:eastAsia="Times New Roman" w:hAnsi="Arial" w:cs="Arial"/>
          <w:b/>
          <w:bCs/>
          <w:color w:val="000000"/>
          <w:kern w:val="0"/>
          <w:sz w:val="27"/>
          <w:szCs w:val="27"/>
          <w14:ligatures w14:val="none"/>
        </w:rPr>
      </w:pPr>
      <w:r w:rsidRPr="002E1092">
        <w:rPr>
          <w:rFonts w:ascii="Arial" w:eastAsia="Times New Roman" w:hAnsi="Arial" w:cs="Arial"/>
          <w:b/>
          <w:bCs/>
          <w:color w:val="000000"/>
          <w:kern w:val="0"/>
          <w:sz w:val="22"/>
          <w:szCs w:val="22"/>
          <w14:ligatures w14:val="none"/>
        </w:rPr>
        <w:t>OBJETIVOS</w:t>
      </w:r>
    </w:p>
    <w:p w14:paraId="610BC097" w14:textId="77777777" w:rsidR="002E1092" w:rsidRPr="002E1092" w:rsidRDefault="002E1092" w:rsidP="002E1092">
      <w:pPr>
        <w:numPr>
          <w:ilvl w:val="0"/>
          <w:numId w:val="6"/>
        </w:numPr>
        <w:spacing w:before="240" w:after="240" w:line="240" w:lineRule="auto"/>
        <w:ind w:left="992"/>
        <w:jc w:val="both"/>
        <w:textAlignment w:val="baseline"/>
        <w:rPr>
          <w:rFonts w:ascii="Arial" w:eastAsia="Times New Roman" w:hAnsi="Arial" w:cs="Arial"/>
          <w:color w:val="000000"/>
          <w:kern w:val="0"/>
          <w:sz w:val="22"/>
          <w:szCs w:val="22"/>
          <w14:ligatures w14:val="none"/>
        </w:rPr>
      </w:pPr>
      <w:r w:rsidRPr="002E1092">
        <w:rPr>
          <w:rFonts w:ascii="Arial" w:eastAsia="Times New Roman" w:hAnsi="Arial" w:cs="Arial"/>
          <w:color w:val="000000"/>
          <w:kern w:val="0"/>
          <w:sz w:val="22"/>
          <w:szCs w:val="22"/>
          <w14:ligatures w14:val="none"/>
        </w:rPr>
        <w:t>Desarrollar la XXV Integración UNTELSINA 2026, promoviendo el fortalecimiento de la identidad institucional, la integración y el sentido de pertenencia de la comunidad universitaria mediante actividades culturales.</w:t>
      </w:r>
    </w:p>
    <w:p w14:paraId="1AE853F3" w14:textId="77777777" w:rsidR="002E1092" w:rsidRPr="002E1092" w:rsidRDefault="002E1092" w:rsidP="002E1092">
      <w:pPr>
        <w:numPr>
          <w:ilvl w:val="0"/>
          <w:numId w:val="6"/>
        </w:numPr>
        <w:spacing w:line="240" w:lineRule="auto"/>
        <w:ind w:left="992"/>
        <w:jc w:val="both"/>
        <w:textAlignment w:val="baseline"/>
        <w:rPr>
          <w:rFonts w:ascii="Arial" w:eastAsia="Times New Roman" w:hAnsi="Arial" w:cs="Arial"/>
          <w:color w:val="000000"/>
          <w:kern w:val="0"/>
          <w:sz w:val="22"/>
          <w:szCs w:val="22"/>
          <w14:ligatures w14:val="none"/>
        </w:rPr>
      </w:pPr>
      <w:r w:rsidRPr="002E1092">
        <w:rPr>
          <w:rFonts w:ascii="Arial" w:eastAsia="Times New Roman" w:hAnsi="Arial" w:cs="Arial"/>
          <w:color w:val="000000"/>
          <w:kern w:val="0"/>
          <w:sz w:val="22"/>
          <w:szCs w:val="22"/>
          <w14:ligatures w14:val="none"/>
        </w:rPr>
        <w:t>Preservar y difundir las expresiones culturales y folclóricas del Perú, promoviendo la identidad nacional a través de la interpretación de sus danzas.</w:t>
      </w:r>
    </w:p>
    <w:p w14:paraId="5DE944C0" w14:textId="77777777" w:rsidR="002E1092" w:rsidRPr="002E1092" w:rsidRDefault="002E1092" w:rsidP="002E1092">
      <w:pPr>
        <w:numPr>
          <w:ilvl w:val="0"/>
          <w:numId w:val="6"/>
        </w:numPr>
        <w:spacing w:line="240" w:lineRule="auto"/>
        <w:ind w:left="992"/>
        <w:jc w:val="both"/>
        <w:textAlignment w:val="baseline"/>
        <w:rPr>
          <w:rFonts w:ascii="Arial" w:eastAsia="Times New Roman" w:hAnsi="Arial" w:cs="Arial"/>
          <w:color w:val="000000"/>
          <w:kern w:val="0"/>
          <w:sz w:val="22"/>
          <w:szCs w:val="22"/>
          <w14:ligatures w14:val="none"/>
        </w:rPr>
      </w:pPr>
      <w:r w:rsidRPr="002E1092">
        <w:rPr>
          <w:rFonts w:ascii="Arial" w:eastAsia="Times New Roman" w:hAnsi="Arial" w:cs="Arial"/>
          <w:color w:val="000000"/>
          <w:kern w:val="0"/>
          <w:sz w:val="22"/>
          <w:szCs w:val="22"/>
          <w14:ligatures w14:val="none"/>
        </w:rPr>
        <w:t>Garantizar la participación inclusiva y representativa de las facultades y escuelas profesionales en las actividades conmemorativas.</w:t>
      </w:r>
    </w:p>
    <w:p w14:paraId="58FF71C9" w14:textId="77777777" w:rsidR="002E1092" w:rsidRPr="002E1092" w:rsidRDefault="002E1092" w:rsidP="002E1092">
      <w:pPr>
        <w:numPr>
          <w:ilvl w:val="0"/>
          <w:numId w:val="6"/>
        </w:numPr>
        <w:spacing w:line="240" w:lineRule="auto"/>
        <w:ind w:left="992"/>
        <w:jc w:val="both"/>
        <w:textAlignment w:val="baseline"/>
        <w:rPr>
          <w:rFonts w:ascii="Arial" w:eastAsia="Times New Roman" w:hAnsi="Arial" w:cs="Arial"/>
          <w:color w:val="000000"/>
          <w:kern w:val="0"/>
          <w:sz w:val="22"/>
          <w:szCs w:val="22"/>
          <w14:ligatures w14:val="none"/>
        </w:rPr>
      </w:pPr>
      <w:r w:rsidRPr="002E1092">
        <w:rPr>
          <w:rFonts w:ascii="Arial" w:eastAsia="Times New Roman" w:hAnsi="Arial" w:cs="Arial"/>
          <w:color w:val="000000"/>
          <w:kern w:val="0"/>
          <w:sz w:val="22"/>
          <w:szCs w:val="22"/>
          <w14:ligatures w14:val="none"/>
        </w:rPr>
        <w:t>Estimular el talento artístico estudiantil, inculcando valores de respeto, fraternidad y compromiso con el patrimonio cultural del país.</w:t>
      </w:r>
    </w:p>
    <w:p w14:paraId="5ABD0568" w14:textId="77777777" w:rsidR="002E1092" w:rsidRPr="002E1092" w:rsidRDefault="002E1092" w:rsidP="002E1092">
      <w:pPr>
        <w:numPr>
          <w:ilvl w:val="0"/>
          <w:numId w:val="6"/>
        </w:numPr>
        <w:spacing w:line="240" w:lineRule="auto"/>
        <w:ind w:left="992"/>
        <w:jc w:val="both"/>
        <w:textAlignment w:val="baseline"/>
        <w:rPr>
          <w:rFonts w:ascii="Arial" w:eastAsia="Times New Roman" w:hAnsi="Arial" w:cs="Arial"/>
          <w:color w:val="000000"/>
          <w:kern w:val="0"/>
          <w:sz w:val="22"/>
          <w:szCs w:val="22"/>
          <w14:ligatures w14:val="none"/>
        </w:rPr>
      </w:pPr>
      <w:r w:rsidRPr="002E1092">
        <w:rPr>
          <w:rFonts w:ascii="Arial" w:eastAsia="Times New Roman" w:hAnsi="Arial" w:cs="Arial"/>
          <w:color w:val="000000"/>
          <w:kern w:val="0"/>
          <w:sz w:val="22"/>
          <w:szCs w:val="22"/>
          <w14:ligatures w14:val="none"/>
        </w:rPr>
        <w:t>Proyectar la producción artística y cultural universitaria hacia la comunidad, en el marco de las acciones de Responsabilidad Social Universitaria (RSU).</w:t>
      </w:r>
    </w:p>
    <w:p w14:paraId="20855B5F" w14:textId="77777777" w:rsidR="002E1092" w:rsidRPr="002E1092" w:rsidRDefault="002E1092" w:rsidP="002E1092">
      <w:pPr>
        <w:numPr>
          <w:ilvl w:val="0"/>
          <w:numId w:val="7"/>
        </w:numPr>
        <w:spacing w:before="280" w:after="100" w:line="240" w:lineRule="auto"/>
        <w:ind w:left="642"/>
        <w:jc w:val="both"/>
        <w:textAlignment w:val="baseline"/>
        <w:outlineLvl w:val="2"/>
        <w:rPr>
          <w:rFonts w:ascii="Arial" w:eastAsia="Times New Roman" w:hAnsi="Arial" w:cs="Arial"/>
          <w:b/>
          <w:bCs/>
          <w:color w:val="000000"/>
          <w:kern w:val="0"/>
          <w:sz w:val="27"/>
          <w:szCs w:val="27"/>
          <w14:ligatures w14:val="none"/>
        </w:rPr>
      </w:pPr>
      <w:r w:rsidRPr="002E1092">
        <w:rPr>
          <w:rFonts w:ascii="Arial" w:eastAsia="Times New Roman" w:hAnsi="Arial" w:cs="Arial"/>
          <w:b/>
          <w:bCs/>
          <w:color w:val="000000"/>
          <w:kern w:val="0"/>
          <w:sz w:val="22"/>
          <w:szCs w:val="22"/>
          <w14:ligatures w14:val="none"/>
        </w:rPr>
        <w:t>COMISIÓN ORGANIZADORA</w:t>
      </w:r>
    </w:p>
    <w:p w14:paraId="370F1744" w14:textId="77777777" w:rsidR="002E1092" w:rsidRPr="002E1092" w:rsidRDefault="002E1092" w:rsidP="002E1092">
      <w:pPr>
        <w:numPr>
          <w:ilvl w:val="0"/>
          <w:numId w:val="8"/>
        </w:numPr>
        <w:spacing w:line="240" w:lineRule="auto"/>
        <w:ind w:left="992"/>
        <w:jc w:val="both"/>
        <w:textAlignment w:val="baseline"/>
        <w:rPr>
          <w:rFonts w:ascii="Arial" w:eastAsia="Times New Roman" w:hAnsi="Arial" w:cs="Arial"/>
          <w:color w:val="000000"/>
          <w:kern w:val="0"/>
          <w:sz w:val="22"/>
          <w:szCs w:val="22"/>
          <w14:ligatures w14:val="none"/>
        </w:rPr>
      </w:pPr>
      <w:r w:rsidRPr="002E1092">
        <w:rPr>
          <w:rFonts w:ascii="Arial" w:eastAsia="Times New Roman" w:hAnsi="Arial" w:cs="Arial"/>
          <w:b/>
          <w:bCs/>
          <w:color w:val="000000"/>
          <w:kern w:val="0"/>
          <w:sz w:val="22"/>
          <w:szCs w:val="22"/>
          <w14:ligatures w14:val="none"/>
        </w:rPr>
        <w:t>Dirección de Responsabilidad Social y Extensión Universitaria (DRSEU):</w:t>
      </w:r>
      <w:r w:rsidRPr="002E1092">
        <w:rPr>
          <w:rFonts w:ascii="Arial" w:eastAsia="Times New Roman" w:hAnsi="Arial" w:cs="Arial"/>
          <w:color w:val="000000"/>
          <w:kern w:val="0"/>
          <w:sz w:val="22"/>
          <w:szCs w:val="22"/>
          <w14:ligatures w14:val="none"/>
        </w:rPr>
        <w:t xml:space="preserve"> En calidad de área líder en la formulación y ejecución del Plan general.</w:t>
      </w:r>
    </w:p>
    <w:p w14:paraId="58FC57AE" w14:textId="77777777" w:rsidR="002E1092" w:rsidRPr="002E1092" w:rsidRDefault="002E1092" w:rsidP="002E1092">
      <w:pPr>
        <w:numPr>
          <w:ilvl w:val="0"/>
          <w:numId w:val="8"/>
        </w:numPr>
        <w:spacing w:line="240" w:lineRule="auto"/>
        <w:ind w:left="992"/>
        <w:jc w:val="both"/>
        <w:textAlignment w:val="baseline"/>
        <w:rPr>
          <w:rFonts w:ascii="Arial" w:eastAsia="Times New Roman" w:hAnsi="Arial" w:cs="Arial"/>
          <w:color w:val="000000"/>
          <w:kern w:val="0"/>
          <w:sz w:val="22"/>
          <w:szCs w:val="22"/>
          <w14:ligatures w14:val="none"/>
        </w:rPr>
      </w:pPr>
      <w:r w:rsidRPr="002E1092">
        <w:rPr>
          <w:rFonts w:ascii="Arial" w:eastAsia="Times New Roman" w:hAnsi="Arial" w:cs="Arial"/>
          <w:b/>
          <w:bCs/>
          <w:color w:val="000000"/>
          <w:kern w:val="0"/>
          <w:sz w:val="22"/>
          <w:szCs w:val="22"/>
          <w14:ligatures w14:val="none"/>
        </w:rPr>
        <w:t>Dirección de Bienestar Universitario (DBU):</w:t>
      </w:r>
      <w:r w:rsidRPr="002E1092">
        <w:rPr>
          <w:rFonts w:ascii="Arial" w:eastAsia="Times New Roman" w:hAnsi="Arial" w:cs="Arial"/>
          <w:color w:val="000000"/>
          <w:kern w:val="0"/>
          <w:sz w:val="22"/>
          <w:szCs w:val="22"/>
          <w14:ligatures w14:val="none"/>
        </w:rPr>
        <w:t xml:space="preserve"> Responsable de la ejecución de la actividad.</w:t>
      </w:r>
    </w:p>
    <w:p w14:paraId="63BC8F17" w14:textId="77777777" w:rsidR="002E1092" w:rsidRPr="002E1092" w:rsidRDefault="002E1092" w:rsidP="002E1092">
      <w:pPr>
        <w:numPr>
          <w:ilvl w:val="0"/>
          <w:numId w:val="8"/>
        </w:numPr>
        <w:spacing w:line="240" w:lineRule="auto"/>
        <w:ind w:left="992"/>
        <w:jc w:val="both"/>
        <w:textAlignment w:val="baseline"/>
        <w:rPr>
          <w:rFonts w:ascii="Arial" w:eastAsia="Times New Roman" w:hAnsi="Arial" w:cs="Arial"/>
          <w:color w:val="000000"/>
          <w:kern w:val="0"/>
          <w:sz w:val="22"/>
          <w:szCs w:val="22"/>
          <w14:ligatures w14:val="none"/>
        </w:rPr>
      </w:pPr>
      <w:r w:rsidRPr="002E1092">
        <w:rPr>
          <w:rFonts w:ascii="Arial" w:eastAsia="Times New Roman" w:hAnsi="Arial" w:cs="Arial"/>
          <w:b/>
          <w:bCs/>
          <w:color w:val="000000"/>
          <w:kern w:val="0"/>
          <w:sz w:val="22"/>
          <w:szCs w:val="22"/>
          <w14:ligatures w14:val="none"/>
        </w:rPr>
        <w:t>Oficina de Comunicación e Imagen Institucional (OCIM):</w:t>
      </w:r>
      <w:r w:rsidRPr="002E1092">
        <w:rPr>
          <w:rFonts w:ascii="Arial" w:eastAsia="Times New Roman" w:hAnsi="Arial" w:cs="Arial"/>
          <w:color w:val="000000"/>
          <w:kern w:val="0"/>
          <w:sz w:val="22"/>
          <w:szCs w:val="22"/>
          <w14:ligatures w14:val="none"/>
        </w:rPr>
        <w:t xml:space="preserve"> Responsable de la cobertura mediática, difusión y estrategia de comunicación del evento.</w:t>
      </w:r>
    </w:p>
    <w:p w14:paraId="53CA603D" w14:textId="77777777" w:rsidR="002E1092" w:rsidRPr="002E1092" w:rsidRDefault="002E1092" w:rsidP="002E1092">
      <w:pPr>
        <w:numPr>
          <w:ilvl w:val="0"/>
          <w:numId w:val="9"/>
        </w:numPr>
        <w:spacing w:before="280" w:after="100" w:line="240" w:lineRule="auto"/>
        <w:ind w:left="642"/>
        <w:jc w:val="both"/>
        <w:textAlignment w:val="baseline"/>
        <w:outlineLvl w:val="2"/>
        <w:rPr>
          <w:rFonts w:ascii="Arial" w:eastAsia="Times New Roman" w:hAnsi="Arial" w:cs="Arial"/>
          <w:b/>
          <w:bCs/>
          <w:color w:val="000000"/>
          <w:kern w:val="0"/>
          <w:sz w:val="27"/>
          <w:szCs w:val="27"/>
          <w14:ligatures w14:val="none"/>
        </w:rPr>
      </w:pPr>
      <w:r w:rsidRPr="002E1092">
        <w:rPr>
          <w:rFonts w:ascii="Arial" w:eastAsia="Times New Roman" w:hAnsi="Arial" w:cs="Arial"/>
          <w:b/>
          <w:bCs/>
          <w:color w:val="000000"/>
          <w:kern w:val="0"/>
          <w:sz w:val="22"/>
          <w:szCs w:val="22"/>
          <w14:ligatures w14:val="none"/>
        </w:rPr>
        <w:t>PÚBLICO AL QUE VA DIRIGIDO</w:t>
      </w:r>
    </w:p>
    <w:p w14:paraId="15DAD9CE" w14:textId="77777777" w:rsidR="002E1092" w:rsidRPr="002E1092" w:rsidRDefault="002E1092" w:rsidP="002E1092">
      <w:pPr>
        <w:spacing w:before="280" w:after="280" w:line="240" w:lineRule="auto"/>
        <w:ind w:left="567"/>
        <w:jc w:val="both"/>
        <w:rPr>
          <w:rFonts w:ascii="Times New Roman" w:eastAsia="Times New Roman" w:hAnsi="Times New Roman" w:cs="Times New Roman"/>
          <w:kern w:val="0"/>
          <w14:ligatures w14:val="none"/>
        </w:rPr>
      </w:pPr>
      <w:r w:rsidRPr="002E1092">
        <w:rPr>
          <w:rFonts w:ascii="Arial" w:eastAsia="Times New Roman" w:hAnsi="Arial" w:cs="Arial"/>
          <w:b/>
          <w:bCs/>
          <w:color w:val="000000"/>
          <w:kern w:val="0"/>
          <w:sz w:val="22"/>
          <w:szCs w:val="22"/>
          <w14:ligatures w14:val="none"/>
        </w:rPr>
        <w:t>De los participantes:</w:t>
      </w:r>
    </w:p>
    <w:p w14:paraId="07E27EEB" w14:textId="77777777" w:rsidR="002E1092" w:rsidRPr="002E1092" w:rsidRDefault="002E1092" w:rsidP="002E1092">
      <w:pPr>
        <w:spacing w:before="280" w:after="280" w:line="240" w:lineRule="auto"/>
        <w:ind w:left="567"/>
        <w:jc w:val="both"/>
        <w:rPr>
          <w:rFonts w:ascii="Times New Roman" w:eastAsia="Times New Roman" w:hAnsi="Times New Roman" w:cs="Times New Roman"/>
          <w:kern w:val="0"/>
          <w14:ligatures w14:val="none"/>
        </w:rPr>
      </w:pPr>
      <w:r w:rsidRPr="002E1092">
        <w:rPr>
          <w:rFonts w:ascii="Arial" w:eastAsia="Times New Roman" w:hAnsi="Arial" w:cs="Arial"/>
          <w:color w:val="000000"/>
          <w:kern w:val="0"/>
          <w:sz w:val="22"/>
          <w:szCs w:val="22"/>
          <w14:ligatures w14:val="none"/>
        </w:rPr>
        <w:t>Podrán participar los estudiantes de cada Escuela Profesional, matriculados en el semestre académico 2026-II.</w:t>
      </w:r>
    </w:p>
    <w:p w14:paraId="172BB100" w14:textId="77777777" w:rsidR="002E1092" w:rsidRPr="002E1092" w:rsidRDefault="002E1092" w:rsidP="002E1092">
      <w:pPr>
        <w:numPr>
          <w:ilvl w:val="0"/>
          <w:numId w:val="10"/>
        </w:numPr>
        <w:spacing w:before="280" w:after="0" w:line="240" w:lineRule="auto"/>
        <w:ind w:left="1080"/>
        <w:jc w:val="both"/>
        <w:textAlignment w:val="baseline"/>
        <w:rPr>
          <w:rFonts w:ascii="Arial" w:eastAsia="Times New Roman" w:hAnsi="Arial" w:cs="Arial"/>
          <w:b/>
          <w:bCs/>
          <w:color w:val="000000"/>
          <w:kern w:val="0"/>
          <w:sz w:val="22"/>
          <w:szCs w:val="22"/>
          <w14:ligatures w14:val="none"/>
        </w:rPr>
      </w:pPr>
      <w:r w:rsidRPr="002E1092">
        <w:rPr>
          <w:rFonts w:ascii="Arial" w:eastAsia="Times New Roman" w:hAnsi="Arial" w:cs="Arial"/>
          <w:b/>
          <w:bCs/>
          <w:color w:val="000000"/>
          <w:kern w:val="0"/>
          <w:sz w:val="22"/>
          <w:szCs w:val="22"/>
          <w14:ligatures w14:val="none"/>
        </w:rPr>
        <w:lastRenderedPageBreak/>
        <w:t>Facultad de Ingeniería de Sistemas Computacionales</w:t>
      </w:r>
    </w:p>
    <w:p w14:paraId="02320640" w14:textId="77777777" w:rsidR="002E1092" w:rsidRPr="002E1092" w:rsidRDefault="002E1092" w:rsidP="002E1092">
      <w:pPr>
        <w:spacing w:after="0" w:line="240" w:lineRule="auto"/>
        <w:ind w:left="1080"/>
        <w:jc w:val="both"/>
        <w:rPr>
          <w:rFonts w:ascii="Times New Roman" w:eastAsia="Times New Roman" w:hAnsi="Times New Roman" w:cs="Times New Roman"/>
          <w:kern w:val="0"/>
          <w14:ligatures w14:val="none"/>
        </w:rPr>
      </w:pPr>
      <w:r w:rsidRPr="002E1092">
        <w:rPr>
          <w:rFonts w:ascii="Arial" w:eastAsia="Times New Roman" w:hAnsi="Arial" w:cs="Arial"/>
          <w:color w:val="000000"/>
          <w:kern w:val="0"/>
          <w:sz w:val="22"/>
          <w:szCs w:val="22"/>
          <w14:ligatures w14:val="none"/>
        </w:rPr>
        <w:t>Ingeniería de Sistemas</w:t>
      </w:r>
    </w:p>
    <w:p w14:paraId="54267008" w14:textId="77777777" w:rsidR="002E1092" w:rsidRPr="002E1092" w:rsidRDefault="002E1092" w:rsidP="002E1092">
      <w:pPr>
        <w:spacing w:after="0" w:line="240" w:lineRule="auto"/>
        <w:ind w:left="1080"/>
        <w:jc w:val="both"/>
        <w:rPr>
          <w:rFonts w:ascii="Times New Roman" w:eastAsia="Times New Roman" w:hAnsi="Times New Roman" w:cs="Times New Roman"/>
          <w:kern w:val="0"/>
          <w14:ligatures w14:val="none"/>
        </w:rPr>
      </w:pPr>
      <w:r w:rsidRPr="002E1092">
        <w:rPr>
          <w:rFonts w:ascii="Arial" w:eastAsia="Times New Roman" w:hAnsi="Arial" w:cs="Arial"/>
          <w:color w:val="000000"/>
          <w:kern w:val="0"/>
          <w:sz w:val="22"/>
          <w:szCs w:val="22"/>
          <w14:ligatures w14:val="none"/>
        </w:rPr>
        <w:t>Ingeniería de Software</w:t>
      </w:r>
    </w:p>
    <w:p w14:paraId="61A4D83F" w14:textId="77777777" w:rsidR="002E1092" w:rsidRPr="002E1092" w:rsidRDefault="002E1092" w:rsidP="002E1092">
      <w:pPr>
        <w:spacing w:after="0" w:line="240" w:lineRule="auto"/>
        <w:ind w:left="1080"/>
        <w:jc w:val="both"/>
        <w:rPr>
          <w:rFonts w:ascii="Times New Roman" w:eastAsia="Times New Roman" w:hAnsi="Times New Roman" w:cs="Times New Roman"/>
          <w:kern w:val="0"/>
          <w14:ligatures w14:val="none"/>
        </w:rPr>
      </w:pPr>
      <w:r w:rsidRPr="002E1092">
        <w:rPr>
          <w:rFonts w:ascii="Arial" w:eastAsia="Times New Roman" w:hAnsi="Arial" w:cs="Arial"/>
          <w:color w:val="000000"/>
          <w:kern w:val="0"/>
          <w:sz w:val="22"/>
          <w:szCs w:val="22"/>
          <w14:ligatures w14:val="none"/>
        </w:rPr>
        <w:t>Ingeniería en Ciencias de Datos e Inteligencia</w:t>
      </w:r>
    </w:p>
    <w:p w14:paraId="0C08C49A" w14:textId="77777777" w:rsidR="002E1092" w:rsidRPr="002E1092" w:rsidRDefault="002E1092" w:rsidP="002E1092">
      <w:pPr>
        <w:spacing w:after="0" w:line="240" w:lineRule="auto"/>
        <w:rPr>
          <w:rFonts w:ascii="Times New Roman" w:eastAsia="Times New Roman" w:hAnsi="Times New Roman" w:cs="Times New Roman"/>
          <w:kern w:val="0"/>
          <w14:ligatures w14:val="none"/>
        </w:rPr>
      </w:pPr>
      <w:r w:rsidRPr="002E1092">
        <w:rPr>
          <w:rFonts w:ascii="Times New Roman" w:eastAsia="Times New Roman" w:hAnsi="Times New Roman" w:cs="Times New Roman"/>
          <w:kern w:val="0"/>
          <w14:ligatures w14:val="none"/>
        </w:rPr>
        <w:br/>
      </w:r>
    </w:p>
    <w:p w14:paraId="476B0802" w14:textId="77777777" w:rsidR="002E1092" w:rsidRPr="002E1092" w:rsidRDefault="002E1092" w:rsidP="002E1092">
      <w:pPr>
        <w:numPr>
          <w:ilvl w:val="0"/>
          <w:numId w:val="11"/>
        </w:numPr>
        <w:spacing w:after="0" w:line="240" w:lineRule="auto"/>
        <w:ind w:left="1080"/>
        <w:jc w:val="both"/>
        <w:textAlignment w:val="baseline"/>
        <w:rPr>
          <w:rFonts w:ascii="Arial" w:eastAsia="Times New Roman" w:hAnsi="Arial" w:cs="Arial"/>
          <w:b/>
          <w:bCs/>
          <w:color w:val="000000"/>
          <w:kern w:val="0"/>
          <w:sz w:val="22"/>
          <w:szCs w:val="22"/>
          <w14:ligatures w14:val="none"/>
        </w:rPr>
      </w:pPr>
      <w:r w:rsidRPr="002E1092">
        <w:rPr>
          <w:rFonts w:ascii="Arial" w:eastAsia="Times New Roman" w:hAnsi="Arial" w:cs="Arial"/>
          <w:b/>
          <w:bCs/>
          <w:color w:val="000000"/>
          <w:kern w:val="0"/>
          <w:sz w:val="22"/>
          <w:szCs w:val="22"/>
          <w14:ligatures w14:val="none"/>
        </w:rPr>
        <w:t>Facultad de Ingeniería Mecánica y Electrónica</w:t>
      </w:r>
    </w:p>
    <w:p w14:paraId="701F1A2D" w14:textId="77777777" w:rsidR="002E1092" w:rsidRPr="002E1092" w:rsidRDefault="002E1092" w:rsidP="002E1092">
      <w:pPr>
        <w:spacing w:after="0" w:line="240" w:lineRule="auto"/>
        <w:ind w:left="1080"/>
        <w:jc w:val="both"/>
        <w:rPr>
          <w:rFonts w:ascii="Times New Roman" w:eastAsia="Times New Roman" w:hAnsi="Times New Roman" w:cs="Times New Roman"/>
          <w:kern w:val="0"/>
          <w14:ligatures w14:val="none"/>
        </w:rPr>
      </w:pPr>
      <w:r w:rsidRPr="002E1092">
        <w:rPr>
          <w:rFonts w:ascii="Arial" w:eastAsia="Times New Roman" w:hAnsi="Arial" w:cs="Arial"/>
          <w:color w:val="000000"/>
          <w:kern w:val="0"/>
          <w:sz w:val="22"/>
          <w:szCs w:val="22"/>
          <w14:ligatures w14:val="none"/>
        </w:rPr>
        <w:t>Ingeniería Electrónica y Telecomunicaciones</w:t>
      </w:r>
    </w:p>
    <w:p w14:paraId="743C2E4D" w14:textId="77777777" w:rsidR="002E1092" w:rsidRPr="002E1092" w:rsidRDefault="002E1092" w:rsidP="002E1092">
      <w:pPr>
        <w:spacing w:after="0" w:line="240" w:lineRule="auto"/>
        <w:ind w:left="1080"/>
        <w:jc w:val="both"/>
        <w:rPr>
          <w:rFonts w:ascii="Times New Roman" w:eastAsia="Times New Roman" w:hAnsi="Times New Roman" w:cs="Times New Roman"/>
          <w:kern w:val="0"/>
          <w14:ligatures w14:val="none"/>
        </w:rPr>
      </w:pPr>
      <w:r w:rsidRPr="002E1092">
        <w:rPr>
          <w:rFonts w:ascii="Arial" w:eastAsia="Times New Roman" w:hAnsi="Arial" w:cs="Arial"/>
          <w:color w:val="000000"/>
          <w:kern w:val="0"/>
          <w:sz w:val="22"/>
          <w:szCs w:val="22"/>
          <w14:ligatures w14:val="none"/>
        </w:rPr>
        <w:t>Ingeniería Mecánica y Eléctrica</w:t>
      </w:r>
    </w:p>
    <w:p w14:paraId="43C926D9" w14:textId="77777777" w:rsidR="002E1092" w:rsidRPr="002E1092" w:rsidRDefault="002E1092" w:rsidP="002E1092">
      <w:pPr>
        <w:spacing w:after="0" w:line="240" w:lineRule="auto"/>
        <w:ind w:left="1080"/>
        <w:jc w:val="both"/>
        <w:rPr>
          <w:rFonts w:ascii="Times New Roman" w:eastAsia="Times New Roman" w:hAnsi="Times New Roman" w:cs="Times New Roman"/>
          <w:kern w:val="0"/>
          <w14:ligatures w14:val="none"/>
        </w:rPr>
      </w:pPr>
      <w:r w:rsidRPr="002E1092">
        <w:rPr>
          <w:rFonts w:ascii="Arial" w:eastAsia="Times New Roman" w:hAnsi="Arial" w:cs="Arial"/>
          <w:color w:val="000000"/>
          <w:kern w:val="0"/>
          <w:sz w:val="22"/>
          <w:szCs w:val="22"/>
          <w14:ligatures w14:val="none"/>
        </w:rPr>
        <w:t>Ingeniería Mecatrónica</w:t>
      </w:r>
    </w:p>
    <w:p w14:paraId="16E43BCF" w14:textId="77777777" w:rsidR="002E1092" w:rsidRPr="002E1092" w:rsidRDefault="002E1092" w:rsidP="002E1092">
      <w:pPr>
        <w:spacing w:after="0" w:line="240" w:lineRule="auto"/>
        <w:rPr>
          <w:rFonts w:ascii="Times New Roman" w:eastAsia="Times New Roman" w:hAnsi="Times New Roman" w:cs="Times New Roman"/>
          <w:kern w:val="0"/>
          <w14:ligatures w14:val="none"/>
        </w:rPr>
      </w:pPr>
      <w:r w:rsidRPr="002E1092">
        <w:rPr>
          <w:rFonts w:ascii="Times New Roman" w:eastAsia="Times New Roman" w:hAnsi="Times New Roman" w:cs="Times New Roman"/>
          <w:kern w:val="0"/>
          <w14:ligatures w14:val="none"/>
        </w:rPr>
        <w:br/>
      </w:r>
    </w:p>
    <w:p w14:paraId="4CD73A08" w14:textId="77777777" w:rsidR="002E1092" w:rsidRPr="002E1092" w:rsidRDefault="002E1092" w:rsidP="002E1092">
      <w:pPr>
        <w:numPr>
          <w:ilvl w:val="0"/>
          <w:numId w:val="12"/>
        </w:numPr>
        <w:spacing w:after="0" w:line="240" w:lineRule="auto"/>
        <w:ind w:left="1080"/>
        <w:jc w:val="both"/>
        <w:textAlignment w:val="baseline"/>
        <w:rPr>
          <w:rFonts w:ascii="Arial" w:eastAsia="Times New Roman" w:hAnsi="Arial" w:cs="Arial"/>
          <w:b/>
          <w:bCs/>
          <w:color w:val="000000"/>
          <w:kern w:val="0"/>
          <w:sz w:val="22"/>
          <w:szCs w:val="22"/>
          <w14:ligatures w14:val="none"/>
        </w:rPr>
      </w:pPr>
      <w:r w:rsidRPr="002E1092">
        <w:rPr>
          <w:rFonts w:ascii="Arial" w:eastAsia="Times New Roman" w:hAnsi="Arial" w:cs="Arial"/>
          <w:b/>
          <w:bCs/>
          <w:color w:val="000000"/>
          <w:kern w:val="0"/>
          <w:sz w:val="22"/>
          <w:szCs w:val="22"/>
          <w14:ligatures w14:val="none"/>
        </w:rPr>
        <w:t>Facultad de Ingeniería Ambiental e Industrial</w:t>
      </w:r>
    </w:p>
    <w:p w14:paraId="77DA29D5" w14:textId="77777777" w:rsidR="002E1092" w:rsidRPr="002E1092" w:rsidRDefault="002E1092" w:rsidP="002E1092">
      <w:pPr>
        <w:spacing w:after="0" w:line="240" w:lineRule="auto"/>
        <w:ind w:left="1080"/>
        <w:jc w:val="both"/>
        <w:rPr>
          <w:rFonts w:ascii="Times New Roman" w:eastAsia="Times New Roman" w:hAnsi="Times New Roman" w:cs="Times New Roman"/>
          <w:kern w:val="0"/>
          <w14:ligatures w14:val="none"/>
        </w:rPr>
      </w:pPr>
      <w:r w:rsidRPr="002E1092">
        <w:rPr>
          <w:rFonts w:ascii="Arial" w:eastAsia="Times New Roman" w:hAnsi="Arial" w:cs="Arial"/>
          <w:color w:val="000000"/>
          <w:kern w:val="0"/>
          <w:sz w:val="22"/>
          <w:szCs w:val="22"/>
          <w14:ligatures w14:val="none"/>
        </w:rPr>
        <w:t>Ingeniería Ambiental</w:t>
      </w:r>
    </w:p>
    <w:p w14:paraId="0783C3EC" w14:textId="77777777" w:rsidR="002E1092" w:rsidRPr="002E1092" w:rsidRDefault="002E1092" w:rsidP="002E1092">
      <w:pPr>
        <w:spacing w:after="0" w:line="240" w:lineRule="auto"/>
        <w:ind w:left="1080"/>
        <w:jc w:val="both"/>
        <w:rPr>
          <w:rFonts w:ascii="Times New Roman" w:eastAsia="Times New Roman" w:hAnsi="Times New Roman" w:cs="Times New Roman"/>
          <w:kern w:val="0"/>
          <w14:ligatures w14:val="none"/>
        </w:rPr>
      </w:pPr>
      <w:r w:rsidRPr="002E1092">
        <w:rPr>
          <w:rFonts w:ascii="Arial" w:eastAsia="Times New Roman" w:hAnsi="Arial" w:cs="Arial"/>
          <w:color w:val="000000"/>
          <w:kern w:val="0"/>
          <w:sz w:val="22"/>
          <w:szCs w:val="22"/>
          <w14:ligatures w14:val="none"/>
        </w:rPr>
        <w:t>Ingeniería Industrial</w:t>
      </w:r>
    </w:p>
    <w:p w14:paraId="64FFEBCE" w14:textId="77777777" w:rsidR="002E1092" w:rsidRPr="002E1092" w:rsidRDefault="002E1092" w:rsidP="002E1092">
      <w:pPr>
        <w:spacing w:after="0" w:line="240" w:lineRule="auto"/>
        <w:rPr>
          <w:rFonts w:ascii="Times New Roman" w:eastAsia="Times New Roman" w:hAnsi="Times New Roman" w:cs="Times New Roman"/>
          <w:kern w:val="0"/>
          <w14:ligatures w14:val="none"/>
        </w:rPr>
      </w:pPr>
      <w:r w:rsidRPr="002E1092">
        <w:rPr>
          <w:rFonts w:ascii="Times New Roman" w:eastAsia="Times New Roman" w:hAnsi="Times New Roman" w:cs="Times New Roman"/>
          <w:kern w:val="0"/>
          <w14:ligatures w14:val="none"/>
        </w:rPr>
        <w:br/>
      </w:r>
    </w:p>
    <w:p w14:paraId="49062B15" w14:textId="77777777" w:rsidR="002E1092" w:rsidRPr="002E1092" w:rsidRDefault="002E1092" w:rsidP="002E1092">
      <w:pPr>
        <w:numPr>
          <w:ilvl w:val="0"/>
          <w:numId w:val="13"/>
        </w:numPr>
        <w:spacing w:after="0" w:line="240" w:lineRule="auto"/>
        <w:ind w:left="1080"/>
        <w:jc w:val="both"/>
        <w:textAlignment w:val="baseline"/>
        <w:rPr>
          <w:rFonts w:ascii="Arial" w:eastAsia="Times New Roman" w:hAnsi="Arial" w:cs="Arial"/>
          <w:b/>
          <w:bCs/>
          <w:color w:val="000000"/>
          <w:kern w:val="0"/>
          <w:sz w:val="22"/>
          <w:szCs w:val="22"/>
          <w14:ligatures w14:val="none"/>
        </w:rPr>
      </w:pPr>
      <w:r w:rsidRPr="002E1092">
        <w:rPr>
          <w:rFonts w:ascii="Arial" w:eastAsia="Times New Roman" w:hAnsi="Arial" w:cs="Arial"/>
          <w:b/>
          <w:bCs/>
          <w:color w:val="000000"/>
          <w:kern w:val="0"/>
          <w:sz w:val="22"/>
          <w:szCs w:val="22"/>
          <w14:ligatures w14:val="none"/>
        </w:rPr>
        <w:t>Facultad de Ciencias Administrativas y Financieras</w:t>
      </w:r>
    </w:p>
    <w:p w14:paraId="0CAF9807" w14:textId="77777777" w:rsidR="002E1092" w:rsidRPr="002E1092" w:rsidRDefault="002E1092" w:rsidP="002E1092">
      <w:pPr>
        <w:spacing w:after="0" w:line="240" w:lineRule="auto"/>
        <w:ind w:left="1080"/>
        <w:jc w:val="both"/>
        <w:rPr>
          <w:rFonts w:ascii="Times New Roman" w:eastAsia="Times New Roman" w:hAnsi="Times New Roman" w:cs="Times New Roman"/>
          <w:kern w:val="0"/>
          <w14:ligatures w14:val="none"/>
        </w:rPr>
      </w:pPr>
      <w:r w:rsidRPr="002E1092">
        <w:rPr>
          <w:rFonts w:ascii="Arial" w:eastAsia="Times New Roman" w:hAnsi="Arial" w:cs="Arial"/>
          <w:color w:val="000000"/>
          <w:kern w:val="0"/>
          <w:sz w:val="22"/>
          <w:szCs w:val="22"/>
          <w14:ligatures w14:val="none"/>
        </w:rPr>
        <w:t>Administración de Empresas</w:t>
      </w:r>
    </w:p>
    <w:p w14:paraId="4767FE63" w14:textId="77777777" w:rsidR="002E1092" w:rsidRPr="002E1092" w:rsidRDefault="002E1092" w:rsidP="002E1092">
      <w:pPr>
        <w:spacing w:after="0" w:line="240" w:lineRule="auto"/>
        <w:ind w:left="1080"/>
        <w:jc w:val="both"/>
        <w:rPr>
          <w:rFonts w:ascii="Times New Roman" w:eastAsia="Times New Roman" w:hAnsi="Times New Roman" w:cs="Times New Roman"/>
          <w:kern w:val="0"/>
          <w14:ligatures w14:val="none"/>
        </w:rPr>
      </w:pPr>
      <w:r w:rsidRPr="002E1092">
        <w:rPr>
          <w:rFonts w:ascii="Arial" w:eastAsia="Times New Roman" w:hAnsi="Arial" w:cs="Arial"/>
          <w:color w:val="000000"/>
          <w:kern w:val="0"/>
          <w:sz w:val="22"/>
          <w:szCs w:val="22"/>
          <w14:ligatures w14:val="none"/>
        </w:rPr>
        <w:t>Marketing y Negocios Internacionales</w:t>
      </w:r>
    </w:p>
    <w:p w14:paraId="7B96FE7E" w14:textId="77777777" w:rsidR="002E1092" w:rsidRPr="002E1092" w:rsidRDefault="002E1092" w:rsidP="002E1092">
      <w:pPr>
        <w:spacing w:before="280" w:after="280" w:line="240" w:lineRule="auto"/>
        <w:ind w:left="567"/>
        <w:jc w:val="both"/>
        <w:rPr>
          <w:rFonts w:ascii="Times New Roman" w:eastAsia="Times New Roman" w:hAnsi="Times New Roman" w:cs="Times New Roman"/>
          <w:kern w:val="0"/>
          <w14:ligatures w14:val="none"/>
        </w:rPr>
      </w:pPr>
      <w:r w:rsidRPr="002E1092">
        <w:rPr>
          <w:rFonts w:ascii="Arial" w:eastAsia="Times New Roman" w:hAnsi="Arial" w:cs="Arial"/>
          <w:color w:val="000000"/>
          <w:kern w:val="0"/>
          <w:sz w:val="22"/>
          <w:szCs w:val="22"/>
          <w14:ligatures w14:val="none"/>
        </w:rPr>
        <w:t>Cada facultad podrá conformar uno o más elencos representativos.</w:t>
      </w:r>
    </w:p>
    <w:p w14:paraId="6AAE2281" w14:textId="77777777" w:rsidR="002E1092" w:rsidRPr="002E1092" w:rsidRDefault="002E1092" w:rsidP="002E1092">
      <w:pPr>
        <w:numPr>
          <w:ilvl w:val="0"/>
          <w:numId w:val="14"/>
        </w:numPr>
        <w:spacing w:before="280" w:after="100" w:line="240" w:lineRule="auto"/>
        <w:ind w:left="642"/>
        <w:jc w:val="both"/>
        <w:textAlignment w:val="baseline"/>
        <w:outlineLvl w:val="2"/>
        <w:rPr>
          <w:rFonts w:ascii="Arial" w:eastAsia="Times New Roman" w:hAnsi="Arial" w:cs="Arial"/>
          <w:b/>
          <w:bCs/>
          <w:color w:val="000000"/>
          <w:kern w:val="0"/>
          <w:sz w:val="27"/>
          <w:szCs w:val="27"/>
          <w14:ligatures w14:val="none"/>
        </w:rPr>
      </w:pPr>
      <w:r w:rsidRPr="002E1092">
        <w:rPr>
          <w:rFonts w:ascii="Arial" w:eastAsia="Times New Roman" w:hAnsi="Arial" w:cs="Arial"/>
          <w:b/>
          <w:bCs/>
          <w:color w:val="000000"/>
          <w:kern w:val="0"/>
          <w:sz w:val="22"/>
          <w:szCs w:val="22"/>
          <w14:ligatures w14:val="none"/>
        </w:rPr>
        <w:t>DE LA INSCRIPCIÓN</w:t>
      </w:r>
    </w:p>
    <w:p w14:paraId="356E9D15" w14:textId="77777777" w:rsidR="002E1092" w:rsidRPr="002E1092" w:rsidRDefault="002E1092" w:rsidP="002E1092">
      <w:pPr>
        <w:numPr>
          <w:ilvl w:val="0"/>
          <w:numId w:val="15"/>
        </w:numPr>
        <w:spacing w:before="280" w:after="0" w:line="240" w:lineRule="auto"/>
        <w:ind w:left="992"/>
        <w:jc w:val="both"/>
        <w:textAlignment w:val="baseline"/>
        <w:rPr>
          <w:rFonts w:ascii="Arial" w:eastAsia="Times New Roman" w:hAnsi="Arial" w:cs="Arial"/>
          <w:color w:val="000000"/>
          <w:kern w:val="0"/>
          <w:sz w:val="22"/>
          <w:szCs w:val="22"/>
          <w14:ligatures w14:val="none"/>
        </w:rPr>
      </w:pPr>
      <w:r w:rsidRPr="002E1092">
        <w:rPr>
          <w:rFonts w:ascii="Arial" w:eastAsia="Times New Roman" w:hAnsi="Arial" w:cs="Arial"/>
          <w:b/>
          <w:bCs/>
          <w:color w:val="000000"/>
          <w:kern w:val="0"/>
          <w:sz w:val="22"/>
          <w:szCs w:val="22"/>
          <w14:ligatures w14:val="none"/>
        </w:rPr>
        <w:t>Lanzamiento, difusión e informes:</w:t>
      </w:r>
      <w:r w:rsidRPr="002E1092">
        <w:rPr>
          <w:rFonts w:ascii="Arial" w:eastAsia="Times New Roman" w:hAnsi="Arial" w:cs="Arial"/>
          <w:color w:val="000000"/>
          <w:kern w:val="0"/>
          <w:sz w:val="22"/>
          <w:szCs w:val="22"/>
          <w14:ligatures w14:val="none"/>
        </w:rPr>
        <w:t xml:space="preserve"> La convocatoria y la entrega de informes estarán disponibles a partir </w:t>
      </w:r>
      <w:r w:rsidRPr="002E1092">
        <w:rPr>
          <w:rFonts w:ascii="Arial" w:eastAsia="Times New Roman" w:hAnsi="Arial" w:cs="Arial"/>
          <w:b/>
          <w:bCs/>
          <w:color w:val="000000"/>
          <w:kern w:val="0"/>
          <w:sz w:val="22"/>
          <w:szCs w:val="22"/>
          <w14:ligatures w14:val="none"/>
        </w:rPr>
        <w:t>del 26 de octubre de 2026.</w:t>
      </w:r>
    </w:p>
    <w:p w14:paraId="6F8D0FE2" w14:textId="77777777" w:rsidR="002E1092" w:rsidRPr="002E1092" w:rsidRDefault="002E1092" w:rsidP="002E1092">
      <w:pPr>
        <w:numPr>
          <w:ilvl w:val="0"/>
          <w:numId w:val="15"/>
        </w:numPr>
        <w:spacing w:after="0" w:line="240" w:lineRule="auto"/>
        <w:ind w:left="992"/>
        <w:jc w:val="both"/>
        <w:textAlignment w:val="baseline"/>
        <w:rPr>
          <w:rFonts w:ascii="Arial" w:eastAsia="Times New Roman" w:hAnsi="Arial" w:cs="Arial"/>
          <w:color w:val="000000"/>
          <w:kern w:val="0"/>
          <w:sz w:val="22"/>
          <w:szCs w:val="22"/>
          <w14:ligatures w14:val="none"/>
        </w:rPr>
      </w:pPr>
      <w:r w:rsidRPr="002E1092">
        <w:rPr>
          <w:rFonts w:ascii="Arial" w:eastAsia="Times New Roman" w:hAnsi="Arial" w:cs="Arial"/>
          <w:b/>
          <w:bCs/>
          <w:color w:val="000000"/>
          <w:kern w:val="0"/>
          <w:sz w:val="22"/>
          <w:szCs w:val="22"/>
          <w14:ligatures w14:val="none"/>
        </w:rPr>
        <w:t>Reunión de delegados:</w:t>
      </w:r>
      <w:r w:rsidRPr="002E1092">
        <w:rPr>
          <w:rFonts w:ascii="Arial" w:eastAsia="Times New Roman" w:hAnsi="Arial" w:cs="Arial"/>
          <w:color w:val="000000"/>
          <w:kern w:val="0"/>
          <w:sz w:val="22"/>
          <w:szCs w:val="22"/>
          <w14:ligatures w14:val="none"/>
        </w:rPr>
        <w:t xml:space="preserve"> Se llevará a cabo el </w:t>
      </w:r>
      <w:r w:rsidRPr="002E1092">
        <w:rPr>
          <w:rFonts w:ascii="Arial" w:eastAsia="Times New Roman" w:hAnsi="Arial" w:cs="Arial"/>
          <w:b/>
          <w:bCs/>
          <w:color w:val="000000"/>
          <w:kern w:val="0"/>
          <w:sz w:val="22"/>
          <w:szCs w:val="22"/>
          <w14:ligatures w14:val="none"/>
        </w:rPr>
        <w:t xml:space="preserve">30 de octubre de 2026 (12:00 pm en </w:t>
      </w:r>
      <w:proofErr w:type="gramStart"/>
      <w:r w:rsidRPr="002E1092">
        <w:rPr>
          <w:rFonts w:ascii="Arial" w:eastAsia="Times New Roman" w:hAnsi="Arial" w:cs="Arial"/>
          <w:b/>
          <w:bCs/>
          <w:color w:val="000000"/>
          <w:kern w:val="0"/>
          <w:sz w:val="22"/>
          <w:szCs w:val="22"/>
          <w14:ligatures w14:val="none"/>
        </w:rPr>
        <w:t>la  DBU</w:t>
      </w:r>
      <w:proofErr w:type="gramEnd"/>
      <w:r w:rsidRPr="002E1092">
        <w:rPr>
          <w:rFonts w:ascii="Arial" w:eastAsia="Times New Roman" w:hAnsi="Arial" w:cs="Arial"/>
          <w:b/>
          <w:bCs/>
          <w:color w:val="000000"/>
          <w:kern w:val="0"/>
          <w:sz w:val="22"/>
          <w:szCs w:val="22"/>
          <w14:ligatures w14:val="none"/>
        </w:rPr>
        <w:t>).</w:t>
      </w:r>
    </w:p>
    <w:p w14:paraId="11A74877" w14:textId="77777777" w:rsidR="002E1092" w:rsidRPr="002E1092" w:rsidRDefault="002E1092" w:rsidP="002E1092">
      <w:pPr>
        <w:numPr>
          <w:ilvl w:val="0"/>
          <w:numId w:val="15"/>
        </w:numPr>
        <w:spacing w:after="0" w:line="240" w:lineRule="auto"/>
        <w:ind w:left="992"/>
        <w:jc w:val="both"/>
        <w:textAlignment w:val="baseline"/>
        <w:rPr>
          <w:rFonts w:ascii="Arial" w:eastAsia="Times New Roman" w:hAnsi="Arial" w:cs="Arial"/>
          <w:color w:val="000000"/>
          <w:kern w:val="0"/>
          <w:sz w:val="22"/>
          <w:szCs w:val="22"/>
          <w14:ligatures w14:val="none"/>
        </w:rPr>
      </w:pPr>
      <w:r w:rsidRPr="002E1092">
        <w:rPr>
          <w:rFonts w:ascii="Arial" w:eastAsia="Times New Roman" w:hAnsi="Arial" w:cs="Arial"/>
          <w:b/>
          <w:bCs/>
          <w:color w:val="000000"/>
          <w:kern w:val="0"/>
          <w:sz w:val="22"/>
          <w:szCs w:val="22"/>
          <w14:ligatures w14:val="none"/>
        </w:rPr>
        <w:t>Plazo y Modalidad de Inscripción:</w:t>
      </w:r>
      <w:r w:rsidRPr="002E1092">
        <w:rPr>
          <w:rFonts w:ascii="Arial" w:eastAsia="Times New Roman" w:hAnsi="Arial" w:cs="Arial"/>
          <w:color w:val="000000"/>
          <w:kern w:val="0"/>
          <w:sz w:val="22"/>
          <w:szCs w:val="22"/>
          <w14:ligatures w14:val="none"/>
        </w:rPr>
        <w:t xml:space="preserve"> Las inscripciones estarán abiertas desde el 26 de octubre hasta </w:t>
      </w:r>
      <w:proofErr w:type="gramStart"/>
      <w:r w:rsidRPr="002E1092">
        <w:rPr>
          <w:rFonts w:ascii="Arial" w:eastAsia="Times New Roman" w:hAnsi="Arial" w:cs="Arial"/>
          <w:color w:val="000000"/>
          <w:kern w:val="0"/>
          <w:sz w:val="22"/>
          <w:szCs w:val="22"/>
          <w14:ligatures w14:val="none"/>
        </w:rPr>
        <w:t xml:space="preserve">el </w:t>
      </w:r>
      <w:r w:rsidRPr="002E1092">
        <w:rPr>
          <w:rFonts w:ascii="Arial" w:eastAsia="Times New Roman" w:hAnsi="Arial" w:cs="Arial"/>
          <w:b/>
          <w:bCs/>
          <w:color w:val="000000"/>
          <w:kern w:val="0"/>
          <w:sz w:val="22"/>
          <w:szCs w:val="22"/>
          <w14:ligatures w14:val="none"/>
        </w:rPr>
        <w:t> 7</w:t>
      </w:r>
      <w:proofErr w:type="gramEnd"/>
      <w:r w:rsidRPr="002E1092">
        <w:rPr>
          <w:rFonts w:ascii="Arial" w:eastAsia="Times New Roman" w:hAnsi="Arial" w:cs="Arial"/>
          <w:b/>
          <w:bCs/>
          <w:color w:val="000000"/>
          <w:kern w:val="0"/>
          <w:sz w:val="22"/>
          <w:szCs w:val="22"/>
          <w14:ligatures w14:val="none"/>
        </w:rPr>
        <w:t xml:space="preserve"> de noviembre</w:t>
      </w:r>
      <w:r w:rsidRPr="002E1092">
        <w:rPr>
          <w:rFonts w:ascii="Arial" w:eastAsia="Times New Roman" w:hAnsi="Arial" w:cs="Arial"/>
          <w:b/>
          <w:bCs/>
          <w:color w:val="FF0000"/>
          <w:kern w:val="0"/>
          <w:sz w:val="22"/>
          <w:szCs w:val="22"/>
          <w14:ligatures w14:val="none"/>
        </w:rPr>
        <w:t>.</w:t>
      </w:r>
      <w:r w:rsidRPr="002E1092">
        <w:rPr>
          <w:rFonts w:ascii="Arial" w:eastAsia="Times New Roman" w:hAnsi="Arial" w:cs="Arial"/>
          <w:color w:val="000000"/>
          <w:kern w:val="0"/>
          <w:sz w:val="22"/>
          <w:szCs w:val="22"/>
          <w14:ligatures w14:val="none"/>
        </w:rPr>
        <w:t xml:space="preserve"> La ficha de inscripción deberá remitirse a la Dirección de Bienestar Universitario (</w:t>
      </w:r>
      <w:r w:rsidRPr="002E1092">
        <w:rPr>
          <w:rFonts w:ascii="Arial" w:eastAsia="Times New Roman" w:hAnsi="Arial" w:cs="Arial"/>
          <w:b/>
          <w:bCs/>
          <w:color w:val="000000"/>
          <w:kern w:val="0"/>
          <w:sz w:val="22"/>
          <w:szCs w:val="22"/>
          <w14:ligatures w14:val="none"/>
        </w:rPr>
        <w:t>DBU</w:t>
      </w:r>
      <w:r w:rsidRPr="002E1092">
        <w:rPr>
          <w:rFonts w:ascii="Arial" w:eastAsia="Times New Roman" w:hAnsi="Arial" w:cs="Arial"/>
          <w:color w:val="000000"/>
          <w:kern w:val="0"/>
          <w:sz w:val="22"/>
          <w:szCs w:val="22"/>
          <w14:ligatures w14:val="none"/>
        </w:rPr>
        <w:t xml:space="preserve">), ya sea de forma presencial en sus oficinas o mediante el correo electrónico </w:t>
      </w:r>
      <w:r w:rsidRPr="002E1092">
        <w:rPr>
          <w:rFonts w:ascii="Arial" w:eastAsia="Times New Roman" w:hAnsi="Arial" w:cs="Arial"/>
          <w:b/>
          <w:bCs/>
          <w:color w:val="000000"/>
          <w:kern w:val="0"/>
          <w:sz w:val="22"/>
          <w:szCs w:val="22"/>
          <w14:ligatures w14:val="none"/>
        </w:rPr>
        <w:t>obu@untels.edu.pe.</w:t>
      </w:r>
    </w:p>
    <w:p w14:paraId="5993BE58" w14:textId="77777777" w:rsidR="002E1092" w:rsidRPr="002E1092" w:rsidRDefault="002E1092" w:rsidP="002E1092">
      <w:pPr>
        <w:numPr>
          <w:ilvl w:val="0"/>
          <w:numId w:val="15"/>
        </w:numPr>
        <w:spacing w:after="0" w:line="240" w:lineRule="auto"/>
        <w:ind w:left="992"/>
        <w:jc w:val="both"/>
        <w:textAlignment w:val="baseline"/>
        <w:rPr>
          <w:rFonts w:ascii="Arial" w:eastAsia="Times New Roman" w:hAnsi="Arial" w:cs="Arial"/>
          <w:color w:val="000000"/>
          <w:kern w:val="0"/>
          <w:sz w:val="22"/>
          <w:szCs w:val="22"/>
          <w14:ligatures w14:val="none"/>
        </w:rPr>
      </w:pPr>
      <w:r w:rsidRPr="002E1092">
        <w:rPr>
          <w:rFonts w:ascii="Arial" w:eastAsia="Times New Roman" w:hAnsi="Arial" w:cs="Arial"/>
          <w:b/>
          <w:bCs/>
          <w:color w:val="000000"/>
          <w:kern w:val="0"/>
          <w:sz w:val="22"/>
          <w:szCs w:val="22"/>
          <w14:ligatures w14:val="none"/>
        </w:rPr>
        <w:t>Responsable de Inscripción:</w:t>
      </w:r>
      <w:r w:rsidRPr="002E1092">
        <w:rPr>
          <w:rFonts w:ascii="Arial" w:eastAsia="Times New Roman" w:hAnsi="Arial" w:cs="Arial"/>
          <w:color w:val="000000"/>
          <w:kern w:val="0"/>
          <w:sz w:val="22"/>
          <w:szCs w:val="22"/>
          <w14:ligatures w14:val="none"/>
        </w:rPr>
        <w:t xml:space="preserve"> El trámite será realizado exclusivamente por el delegado o docente asesor del elenco, quien asume el compromiso explícito de respetar y hacer cumplir las presentes bases.</w:t>
      </w:r>
    </w:p>
    <w:p w14:paraId="13FA09E4" w14:textId="77777777" w:rsidR="002E1092" w:rsidRPr="002E1092" w:rsidRDefault="002E1092" w:rsidP="002E1092">
      <w:pPr>
        <w:numPr>
          <w:ilvl w:val="0"/>
          <w:numId w:val="15"/>
        </w:numPr>
        <w:spacing w:after="280" w:line="240" w:lineRule="auto"/>
        <w:ind w:left="992"/>
        <w:jc w:val="both"/>
        <w:textAlignment w:val="baseline"/>
        <w:rPr>
          <w:rFonts w:ascii="Arial" w:eastAsia="Times New Roman" w:hAnsi="Arial" w:cs="Arial"/>
          <w:color w:val="000000"/>
          <w:kern w:val="0"/>
          <w:sz w:val="22"/>
          <w:szCs w:val="22"/>
          <w14:ligatures w14:val="none"/>
        </w:rPr>
      </w:pPr>
      <w:r w:rsidRPr="002E1092">
        <w:rPr>
          <w:rFonts w:ascii="Arial" w:eastAsia="Times New Roman" w:hAnsi="Arial" w:cs="Arial"/>
          <w:b/>
          <w:bCs/>
          <w:color w:val="000000"/>
          <w:kern w:val="0"/>
          <w:sz w:val="22"/>
          <w:szCs w:val="22"/>
          <w14:ligatures w14:val="none"/>
        </w:rPr>
        <w:t>Requisitos de la Ficha:</w:t>
      </w:r>
      <w:r w:rsidRPr="002E1092">
        <w:rPr>
          <w:rFonts w:ascii="Arial" w:eastAsia="Times New Roman" w:hAnsi="Arial" w:cs="Arial"/>
          <w:color w:val="000000"/>
          <w:kern w:val="0"/>
          <w:sz w:val="22"/>
          <w:szCs w:val="22"/>
          <w14:ligatures w14:val="none"/>
        </w:rPr>
        <w:t xml:space="preserve"> La ficha de inscripción deberá adjuntar obligatoriamente:</w:t>
      </w:r>
    </w:p>
    <w:p w14:paraId="7A5A3416" w14:textId="77777777" w:rsidR="002E1092" w:rsidRPr="002E1092" w:rsidRDefault="002E1092" w:rsidP="002E1092">
      <w:pPr>
        <w:numPr>
          <w:ilvl w:val="0"/>
          <w:numId w:val="16"/>
        </w:numPr>
        <w:spacing w:before="280" w:after="0" w:line="240" w:lineRule="auto"/>
        <w:ind w:left="1068"/>
        <w:jc w:val="both"/>
        <w:textAlignment w:val="baseline"/>
        <w:rPr>
          <w:rFonts w:ascii="Arial" w:eastAsia="Times New Roman" w:hAnsi="Arial" w:cs="Arial"/>
          <w:color w:val="000000"/>
          <w:kern w:val="0"/>
          <w:sz w:val="22"/>
          <w:szCs w:val="22"/>
          <w14:ligatures w14:val="none"/>
        </w:rPr>
      </w:pPr>
      <w:r w:rsidRPr="002E1092">
        <w:rPr>
          <w:rFonts w:ascii="Arial" w:eastAsia="Times New Roman" w:hAnsi="Arial" w:cs="Arial"/>
          <w:color w:val="000000"/>
          <w:kern w:val="0"/>
          <w:sz w:val="22"/>
          <w:szCs w:val="22"/>
          <w14:ligatures w14:val="none"/>
        </w:rPr>
        <w:t>Relación nominal de integrantes con sus respectivos códigos de estudiante y/o como máximo un docente ordinario y/o contratado que participe en la danza.</w:t>
      </w:r>
    </w:p>
    <w:p w14:paraId="718D1C09" w14:textId="77777777" w:rsidR="002E1092" w:rsidRPr="002E1092" w:rsidRDefault="002E1092" w:rsidP="002E1092">
      <w:pPr>
        <w:numPr>
          <w:ilvl w:val="0"/>
          <w:numId w:val="16"/>
        </w:numPr>
        <w:spacing w:after="280" w:line="240" w:lineRule="auto"/>
        <w:ind w:left="1068"/>
        <w:jc w:val="both"/>
        <w:textAlignment w:val="baseline"/>
        <w:rPr>
          <w:rFonts w:ascii="Arial" w:eastAsia="Times New Roman" w:hAnsi="Arial" w:cs="Arial"/>
          <w:color w:val="000000"/>
          <w:kern w:val="0"/>
          <w:sz w:val="22"/>
          <w:szCs w:val="22"/>
          <w14:ligatures w14:val="none"/>
        </w:rPr>
      </w:pPr>
      <w:r w:rsidRPr="002E1092">
        <w:rPr>
          <w:rFonts w:ascii="Arial" w:eastAsia="Times New Roman" w:hAnsi="Arial" w:cs="Arial"/>
          <w:color w:val="000000"/>
          <w:kern w:val="0"/>
          <w:sz w:val="22"/>
          <w:szCs w:val="22"/>
          <w14:ligatures w14:val="none"/>
        </w:rPr>
        <w:t>Acreditación de matrícula correspondiente al semestre 2026-II.</w:t>
      </w:r>
    </w:p>
    <w:p w14:paraId="4D7982C6" w14:textId="77777777" w:rsidR="002E1092" w:rsidRPr="002E1092" w:rsidRDefault="002E1092" w:rsidP="002E1092">
      <w:pPr>
        <w:numPr>
          <w:ilvl w:val="0"/>
          <w:numId w:val="17"/>
        </w:numPr>
        <w:spacing w:before="280" w:after="100" w:line="240" w:lineRule="auto"/>
        <w:ind w:left="642"/>
        <w:jc w:val="both"/>
        <w:textAlignment w:val="baseline"/>
        <w:outlineLvl w:val="2"/>
        <w:rPr>
          <w:rFonts w:ascii="Arial" w:eastAsia="Times New Roman" w:hAnsi="Arial" w:cs="Arial"/>
          <w:b/>
          <w:bCs/>
          <w:color w:val="000000"/>
          <w:kern w:val="0"/>
          <w:sz w:val="27"/>
          <w:szCs w:val="27"/>
          <w14:ligatures w14:val="none"/>
        </w:rPr>
      </w:pPr>
      <w:r w:rsidRPr="002E1092">
        <w:rPr>
          <w:rFonts w:ascii="Arial" w:eastAsia="Times New Roman" w:hAnsi="Arial" w:cs="Arial"/>
          <w:b/>
          <w:bCs/>
          <w:color w:val="000000"/>
          <w:kern w:val="0"/>
          <w:sz w:val="22"/>
          <w:szCs w:val="22"/>
          <w14:ligatures w14:val="none"/>
        </w:rPr>
        <w:t>DE LA COMISIÓN ORGANIZADORA: FUNCIONES</w:t>
      </w:r>
    </w:p>
    <w:p w14:paraId="499AC95C" w14:textId="77777777" w:rsidR="002E1092" w:rsidRPr="002E1092" w:rsidRDefault="002E1092" w:rsidP="002E1092">
      <w:pPr>
        <w:spacing w:before="280" w:after="280" w:line="240" w:lineRule="auto"/>
        <w:ind w:left="567"/>
        <w:jc w:val="both"/>
        <w:rPr>
          <w:rFonts w:ascii="Times New Roman" w:eastAsia="Times New Roman" w:hAnsi="Times New Roman" w:cs="Times New Roman"/>
          <w:kern w:val="0"/>
          <w14:ligatures w14:val="none"/>
        </w:rPr>
      </w:pPr>
      <w:r w:rsidRPr="002E1092">
        <w:rPr>
          <w:rFonts w:ascii="Arial" w:eastAsia="Times New Roman" w:hAnsi="Arial" w:cs="Arial"/>
          <w:b/>
          <w:bCs/>
          <w:color w:val="000000"/>
          <w:kern w:val="0"/>
          <w:sz w:val="22"/>
          <w:szCs w:val="22"/>
          <w14:ligatures w14:val="none"/>
        </w:rPr>
        <w:t>FUNCIONES Y COMPROMISOS DE LA COMISIÓN ORGANIZADORA</w:t>
      </w:r>
    </w:p>
    <w:p w14:paraId="522BA9AF" w14:textId="77777777" w:rsidR="002E1092" w:rsidRPr="002E1092" w:rsidRDefault="002E1092" w:rsidP="002E1092">
      <w:pPr>
        <w:numPr>
          <w:ilvl w:val="0"/>
          <w:numId w:val="18"/>
        </w:numPr>
        <w:spacing w:before="280" w:after="280" w:line="240" w:lineRule="auto"/>
        <w:ind w:left="917"/>
        <w:jc w:val="both"/>
        <w:textAlignment w:val="baseline"/>
        <w:rPr>
          <w:rFonts w:ascii="Arial" w:eastAsia="Times New Roman" w:hAnsi="Arial" w:cs="Arial"/>
          <w:color w:val="000000"/>
          <w:kern w:val="0"/>
          <w:sz w:val="22"/>
          <w:szCs w:val="22"/>
          <w14:ligatures w14:val="none"/>
        </w:rPr>
      </w:pPr>
      <w:r w:rsidRPr="002E1092">
        <w:rPr>
          <w:rFonts w:ascii="Arial" w:eastAsia="Times New Roman" w:hAnsi="Arial" w:cs="Arial"/>
          <w:b/>
          <w:bCs/>
          <w:color w:val="000000"/>
          <w:kern w:val="0"/>
          <w:sz w:val="22"/>
          <w:szCs w:val="22"/>
          <w14:ligatures w14:val="none"/>
        </w:rPr>
        <w:t>Difusión y Convocatoria:</w:t>
      </w:r>
      <w:r w:rsidRPr="002E1092">
        <w:rPr>
          <w:rFonts w:ascii="Arial" w:eastAsia="Times New Roman" w:hAnsi="Arial" w:cs="Arial"/>
          <w:color w:val="000000"/>
          <w:kern w:val="0"/>
          <w:sz w:val="22"/>
          <w:szCs w:val="22"/>
          <w14:ligatures w14:val="none"/>
        </w:rPr>
        <w:t xml:space="preserve"> Difundir las bases oficiales a través de la página web institucional, redes sociales y plataformas de la UNTELS, en coordinación con la Oficina de Comunicación e Imagen Institucional (OCIM).</w:t>
      </w:r>
    </w:p>
    <w:p w14:paraId="7019818D" w14:textId="77777777" w:rsidR="002E1092" w:rsidRPr="002E1092" w:rsidRDefault="002E1092" w:rsidP="002E1092">
      <w:pPr>
        <w:numPr>
          <w:ilvl w:val="0"/>
          <w:numId w:val="18"/>
        </w:numPr>
        <w:spacing w:before="280" w:after="280" w:line="240" w:lineRule="auto"/>
        <w:ind w:left="917"/>
        <w:jc w:val="both"/>
        <w:textAlignment w:val="baseline"/>
        <w:rPr>
          <w:rFonts w:ascii="Arial" w:eastAsia="Times New Roman" w:hAnsi="Arial" w:cs="Arial"/>
          <w:color w:val="000000"/>
          <w:kern w:val="0"/>
          <w:sz w:val="22"/>
          <w:szCs w:val="22"/>
          <w14:ligatures w14:val="none"/>
        </w:rPr>
      </w:pPr>
      <w:r w:rsidRPr="002E1092">
        <w:rPr>
          <w:rFonts w:ascii="Arial" w:eastAsia="Times New Roman" w:hAnsi="Arial" w:cs="Arial"/>
          <w:b/>
          <w:bCs/>
          <w:color w:val="000000"/>
          <w:kern w:val="0"/>
          <w:sz w:val="22"/>
          <w:szCs w:val="22"/>
          <w14:ligatures w14:val="none"/>
        </w:rPr>
        <w:lastRenderedPageBreak/>
        <w:t>Jurado Calificador:</w:t>
      </w:r>
      <w:r w:rsidRPr="002E1092">
        <w:rPr>
          <w:rFonts w:ascii="Arial" w:eastAsia="Times New Roman" w:hAnsi="Arial" w:cs="Arial"/>
          <w:color w:val="000000"/>
          <w:kern w:val="0"/>
          <w:sz w:val="22"/>
          <w:szCs w:val="22"/>
          <w14:ligatures w14:val="none"/>
        </w:rPr>
        <w:t xml:space="preserve"> Designar e instalar a los miembros del jurado calificador competente para la actividad.</w:t>
      </w:r>
    </w:p>
    <w:p w14:paraId="1D8BFC68" w14:textId="77777777" w:rsidR="002E1092" w:rsidRPr="002E1092" w:rsidRDefault="002E1092" w:rsidP="002E1092">
      <w:pPr>
        <w:numPr>
          <w:ilvl w:val="0"/>
          <w:numId w:val="18"/>
        </w:numPr>
        <w:spacing w:before="280" w:after="280" w:line="240" w:lineRule="auto"/>
        <w:ind w:left="917"/>
        <w:jc w:val="both"/>
        <w:textAlignment w:val="baseline"/>
        <w:rPr>
          <w:rFonts w:ascii="Arial" w:eastAsia="Times New Roman" w:hAnsi="Arial" w:cs="Arial"/>
          <w:color w:val="000000"/>
          <w:kern w:val="0"/>
          <w:sz w:val="22"/>
          <w:szCs w:val="22"/>
          <w14:ligatures w14:val="none"/>
        </w:rPr>
      </w:pPr>
      <w:r w:rsidRPr="002E1092">
        <w:rPr>
          <w:rFonts w:ascii="Arial" w:eastAsia="Times New Roman" w:hAnsi="Arial" w:cs="Arial"/>
          <w:b/>
          <w:bCs/>
          <w:color w:val="000000"/>
          <w:kern w:val="0"/>
          <w:sz w:val="22"/>
          <w:szCs w:val="22"/>
          <w14:ligatures w14:val="none"/>
        </w:rPr>
        <w:t>Gestión de Inscripciones:</w:t>
      </w:r>
      <w:r w:rsidRPr="002E1092">
        <w:rPr>
          <w:rFonts w:ascii="Arial" w:eastAsia="Times New Roman" w:hAnsi="Arial" w:cs="Arial"/>
          <w:color w:val="000000"/>
          <w:kern w:val="0"/>
          <w:sz w:val="22"/>
          <w:szCs w:val="22"/>
          <w14:ligatures w14:val="none"/>
        </w:rPr>
        <w:t xml:space="preserve"> </w:t>
      </w:r>
      <w:proofErr w:type="spellStart"/>
      <w:r w:rsidRPr="002E1092">
        <w:rPr>
          <w:rFonts w:ascii="Arial" w:eastAsia="Times New Roman" w:hAnsi="Arial" w:cs="Arial"/>
          <w:color w:val="000000"/>
          <w:kern w:val="0"/>
          <w:sz w:val="22"/>
          <w:szCs w:val="22"/>
          <w14:ligatures w14:val="none"/>
        </w:rPr>
        <w:t>Recepcionar</w:t>
      </w:r>
      <w:proofErr w:type="spellEnd"/>
      <w:r w:rsidRPr="002E1092">
        <w:rPr>
          <w:rFonts w:ascii="Arial" w:eastAsia="Times New Roman" w:hAnsi="Arial" w:cs="Arial"/>
          <w:color w:val="000000"/>
          <w:kern w:val="0"/>
          <w:sz w:val="22"/>
          <w:szCs w:val="22"/>
          <w14:ligatures w14:val="none"/>
        </w:rPr>
        <w:t>, registrar y consolidar las fichas de inscripción en estricto cumplimiento del cronograma establecido.</w:t>
      </w:r>
    </w:p>
    <w:p w14:paraId="1E5ED0C4" w14:textId="77777777" w:rsidR="002E1092" w:rsidRPr="002E1092" w:rsidRDefault="002E1092" w:rsidP="002E1092">
      <w:pPr>
        <w:numPr>
          <w:ilvl w:val="0"/>
          <w:numId w:val="18"/>
        </w:numPr>
        <w:spacing w:before="280" w:after="280" w:line="240" w:lineRule="auto"/>
        <w:ind w:left="917"/>
        <w:jc w:val="both"/>
        <w:textAlignment w:val="baseline"/>
        <w:rPr>
          <w:rFonts w:ascii="Arial" w:eastAsia="Times New Roman" w:hAnsi="Arial" w:cs="Arial"/>
          <w:color w:val="000000"/>
          <w:kern w:val="0"/>
          <w:sz w:val="22"/>
          <w:szCs w:val="22"/>
          <w14:ligatures w14:val="none"/>
        </w:rPr>
      </w:pPr>
      <w:r w:rsidRPr="002E1092">
        <w:rPr>
          <w:rFonts w:ascii="Arial" w:eastAsia="Times New Roman" w:hAnsi="Arial" w:cs="Arial"/>
          <w:b/>
          <w:bCs/>
          <w:color w:val="000000"/>
          <w:kern w:val="0"/>
          <w:sz w:val="22"/>
          <w:szCs w:val="22"/>
          <w14:ligatures w14:val="none"/>
        </w:rPr>
        <w:t>Soporte Logístico:</w:t>
      </w:r>
      <w:r w:rsidRPr="002E1092">
        <w:rPr>
          <w:rFonts w:ascii="Arial" w:eastAsia="Times New Roman" w:hAnsi="Arial" w:cs="Arial"/>
          <w:color w:val="000000"/>
          <w:kern w:val="0"/>
          <w:sz w:val="22"/>
          <w:szCs w:val="22"/>
          <w14:ligatures w14:val="none"/>
        </w:rPr>
        <w:t xml:space="preserve"> Gestionar y coordinar los recursos logísticos requeridos para el evento (escenario, sistema de sonido, hidratación, trofeos, y gigantografía institucional).</w:t>
      </w:r>
    </w:p>
    <w:p w14:paraId="367B9E69" w14:textId="77777777" w:rsidR="002E1092" w:rsidRPr="002E1092" w:rsidRDefault="002E1092" w:rsidP="002E1092">
      <w:pPr>
        <w:numPr>
          <w:ilvl w:val="0"/>
          <w:numId w:val="18"/>
        </w:numPr>
        <w:spacing w:before="280" w:after="280" w:line="240" w:lineRule="auto"/>
        <w:ind w:left="917"/>
        <w:jc w:val="both"/>
        <w:textAlignment w:val="baseline"/>
        <w:rPr>
          <w:rFonts w:ascii="Arial" w:eastAsia="Times New Roman" w:hAnsi="Arial" w:cs="Arial"/>
          <w:color w:val="000000"/>
          <w:kern w:val="0"/>
          <w:sz w:val="22"/>
          <w:szCs w:val="22"/>
          <w14:ligatures w14:val="none"/>
        </w:rPr>
      </w:pPr>
      <w:r w:rsidRPr="002E1092">
        <w:rPr>
          <w:rFonts w:ascii="Arial" w:eastAsia="Times New Roman" w:hAnsi="Arial" w:cs="Arial"/>
          <w:b/>
          <w:bCs/>
          <w:color w:val="000000"/>
          <w:kern w:val="0"/>
          <w:sz w:val="22"/>
          <w:szCs w:val="22"/>
          <w14:ligatures w14:val="none"/>
        </w:rPr>
        <w:t>Protocolo de Seguridad y Salud:</w:t>
      </w:r>
      <w:r w:rsidRPr="002E1092">
        <w:rPr>
          <w:rFonts w:ascii="Arial" w:eastAsia="Times New Roman" w:hAnsi="Arial" w:cs="Arial"/>
          <w:color w:val="000000"/>
          <w:kern w:val="0"/>
          <w:sz w:val="22"/>
          <w:szCs w:val="22"/>
          <w14:ligatures w14:val="none"/>
        </w:rPr>
        <w:t xml:space="preserve"> Garantizar las medidas de seguridad, atención primaria de salud y asistencia de bienestar universitario durante el desarrollo de la jornada.</w:t>
      </w:r>
    </w:p>
    <w:p w14:paraId="3F78E641" w14:textId="77777777" w:rsidR="002E1092" w:rsidRPr="002E1092" w:rsidRDefault="002E1092" w:rsidP="002E1092">
      <w:pPr>
        <w:numPr>
          <w:ilvl w:val="0"/>
          <w:numId w:val="18"/>
        </w:numPr>
        <w:spacing w:before="280" w:after="280" w:line="240" w:lineRule="auto"/>
        <w:ind w:left="917"/>
        <w:jc w:val="both"/>
        <w:textAlignment w:val="baseline"/>
        <w:rPr>
          <w:rFonts w:ascii="Arial" w:eastAsia="Times New Roman" w:hAnsi="Arial" w:cs="Arial"/>
          <w:color w:val="000000"/>
          <w:kern w:val="0"/>
          <w:sz w:val="22"/>
          <w:szCs w:val="22"/>
          <w14:ligatures w14:val="none"/>
        </w:rPr>
      </w:pPr>
      <w:r w:rsidRPr="002E1092">
        <w:rPr>
          <w:rFonts w:ascii="Arial" w:eastAsia="Times New Roman" w:hAnsi="Arial" w:cs="Arial"/>
          <w:b/>
          <w:bCs/>
          <w:color w:val="000000"/>
          <w:kern w:val="0"/>
          <w:sz w:val="22"/>
          <w:szCs w:val="22"/>
          <w14:ligatures w14:val="none"/>
        </w:rPr>
        <w:t>Evaluación y Cierre:</w:t>
      </w:r>
      <w:r w:rsidRPr="002E1092">
        <w:rPr>
          <w:rFonts w:ascii="Arial" w:eastAsia="Times New Roman" w:hAnsi="Arial" w:cs="Arial"/>
          <w:color w:val="000000"/>
          <w:kern w:val="0"/>
          <w:sz w:val="22"/>
          <w:szCs w:val="22"/>
          <w14:ligatures w14:val="none"/>
        </w:rPr>
        <w:t xml:space="preserve"> Elaborar y presentar el informe final de evaluación y rendición del concurso.</w:t>
      </w:r>
    </w:p>
    <w:p w14:paraId="1C2629BA" w14:textId="77777777" w:rsidR="002E1092" w:rsidRPr="002E1092" w:rsidRDefault="002E1092" w:rsidP="002E1092">
      <w:pPr>
        <w:numPr>
          <w:ilvl w:val="0"/>
          <w:numId w:val="19"/>
        </w:numPr>
        <w:spacing w:before="280" w:after="100" w:line="240" w:lineRule="auto"/>
        <w:ind w:left="642"/>
        <w:jc w:val="both"/>
        <w:textAlignment w:val="baseline"/>
        <w:outlineLvl w:val="2"/>
        <w:rPr>
          <w:rFonts w:ascii="Arial" w:eastAsia="Times New Roman" w:hAnsi="Arial" w:cs="Arial"/>
          <w:b/>
          <w:bCs/>
          <w:color w:val="000000"/>
          <w:kern w:val="0"/>
          <w:sz w:val="27"/>
          <w:szCs w:val="27"/>
          <w14:ligatures w14:val="none"/>
        </w:rPr>
      </w:pPr>
      <w:r w:rsidRPr="002E1092">
        <w:rPr>
          <w:rFonts w:ascii="Arial" w:eastAsia="Times New Roman" w:hAnsi="Arial" w:cs="Arial"/>
          <w:b/>
          <w:bCs/>
          <w:color w:val="000000"/>
          <w:kern w:val="0"/>
          <w:sz w:val="22"/>
          <w:szCs w:val="22"/>
          <w14:ligatures w14:val="none"/>
        </w:rPr>
        <w:t>JURADO CALIFICADOR</w:t>
      </w:r>
    </w:p>
    <w:p w14:paraId="7F1B7D70" w14:textId="77777777" w:rsidR="002E1092" w:rsidRPr="002E1092" w:rsidRDefault="002E1092" w:rsidP="002E1092">
      <w:pPr>
        <w:spacing w:line="240" w:lineRule="auto"/>
        <w:ind w:left="567"/>
        <w:jc w:val="both"/>
        <w:rPr>
          <w:rFonts w:ascii="Times New Roman" w:eastAsia="Times New Roman" w:hAnsi="Times New Roman" w:cs="Times New Roman"/>
          <w:kern w:val="0"/>
          <w14:ligatures w14:val="none"/>
        </w:rPr>
      </w:pPr>
      <w:r w:rsidRPr="002E1092">
        <w:rPr>
          <w:rFonts w:ascii="Arial" w:eastAsia="Times New Roman" w:hAnsi="Arial" w:cs="Arial"/>
          <w:color w:val="000000"/>
          <w:kern w:val="0"/>
          <w:sz w:val="22"/>
          <w:szCs w:val="22"/>
          <w14:ligatures w14:val="none"/>
        </w:rPr>
        <w:t>El Jurado Calificador estará integrado por tres (3) especialistas, entre docentes o profesionales de reconocida trayectoria e idoneidad en danza y folclore tradicional.</w:t>
      </w:r>
    </w:p>
    <w:p w14:paraId="5CA82CB8" w14:textId="77777777" w:rsidR="002E1092" w:rsidRPr="002E1092" w:rsidRDefault="002E1092" w:rsidP="002E1092">
      <w:pPr>
        <w:spacing w:line="240" w:lineRule="auto"/>
        <w:ind w:left="567"/>
        <w:jc w:val="both"/>
        <w:rPr>
          <w:rFonts w:ascii="Times New Roman" w:eastAsia="Times New Roman" w:hAnsi="Times New Roman" w:cs="Times New Roman"/>
          <w:kern w:val="0"/>
          <w14:ligatures w14:val="none"/>
        </w:rPr>
      </w:pPr>
      <w:r w:rsidRPr="002E1092">
        <w:rPr>
          <w:rFonts w:ascii="Arial" w:eastAsia="Times New Roman" w:hAnsi="Arial" w:cs="Arial"/>
          <w:color w:val="000000"/>
          <w:kern w:val="0"/>
          <w:sz w:val="22"/>
          <w:szCs w:val="22"/>
          <w14:ligatures w14:val="none"/>
        </w:rPr>
        <w:t>Sus integrantes emitirán su calificación de manera individual, autónoma e inimpugnable, con arreglo estricto a los criterios de evaluación consignados en las presentes bases.</w:t>
      </w:r>
    </w:p>
    <w:p w14:paraId="3AC87293" w14:textId="77777777" w:rsidR="002E1092" w:rsidRPr="002E1092" w:rsidRDefault="002E1092" w:rsidP="002E1092">
      <w:pPr>
        <w:numPr>
          <w:ilvl w:val="0"/>
          <w:numId w:val="20"/>
        </w:numPr>
        <w:spacing w:before="280" w:after="100" w:line="240" w:lineRule="auto"/>
        <w:ind w:left="642"/>
        <w:jc w:val="both"/>
        <w:textAlignment w:val="baseline"/>
        <w:outlineLvl w:val="2"/>
        <w:rPr>
          <w:rFonts w:ascii="Arial" w:eastAsia="Times New Roman" w:hAnsi="Arial" w:cs="Arial"/>
          <w:b/>
          <w:bCs/>
          <w:color w:val="000000"/>
          <w:kern w:val="0"/>
          <w:sz w:val="27"/>
          <w:szCs w:val="27"/>
          <w14:ligatures w14:val="none"/>
        </w:rPr>
      </w:pPr>
      <w:r w:rsidRPr="002E1092">
        <w:rPr>
          <w:rFonts w:ascii="Arial" w:eastAsia="Times New Roman" w:hAnsi="Arial" w:cs="Arial"/>
          <w:b/>
          <w:bCs/>
          <w:color w:val="000000"/>
          <w:kern w:val="0"/>
          <w:sz w:val="22"/>
          <w:szCs w:val="22"/>
          <w14:ligatures w14:val="none"/>
        </w:rPr>
        <w:t>TEMA</w:t>
      </w:r>
    </w:p>
    <w:p w14:paraId="36E0422D" w14:textId="77777777" w:rsidR="002E1092" w:rsidRPr="002E1092" w:rsidRDefault="002E1092" w:rsidP="002E1092">
      <w:pPr>
        <w:spacing w:before="280" w:after="100" w:line="240" w:lineRule="auto"/>
        <w:ind w:left="567"/>
        <w:jc w:val="both"/>
        <w:rPr>
          <w:rFonts w:ascii="Times New Roman" w:eastAsia="Times New Roman" w:hAnsi="Times New Roman" w:cs="Times New Roman"/>
          <w:kern w:val="0"/>
          <w14:ligatures w14:val="none"/>
        </w:rPr>
      </w:pPr>
      <w:r w:rsidRPr="002E1092">
        <w:rPr>
          <w:rFonts w:ascii="Arial" w:eastAsia="Times New Roman" w:hAnsi="Arial" w:cs="Arial"/>
          <w:color w:val="000000"/>
          <w:kern w:val="0"/>
          <w:sz w:val="22"/>
          <w:szCs w:val="22"/>
          <w14:ligatures w14:val="none"/>
        </w:rPr>
        <w:t>La danza presentada deberá ser tradicional y representativa de una región del Perú. Su ejecución estará orientada a rendir homenaje al XXV Aniversario de la UNTELS, transmitiendo con fidelidad el mensaje, la riqueza cultural y las costumbres de la comunidad que representa.</w:t>
      </w:r>
    </w:p>
    <w:p w14:paraId="2784E542" w14:textId="3CF8CA21" w:rsidR="002E1092" w:rsidRPr="002E1092" w:rsidRDefault="002E1092" w:rsidP="002E1092">
      <w:pPr>
        <w:numPr>
          <w:ilvl w:val="0"/>
          <w:numId w:val="21"/>
        </w:numPr>
        <w:spacing w:before="280" w:after="100" w:line="240" w:lineRule="auto"/>
        <w:ind w:left="642"/>
        <w:jc w:val="both"/>
        <w:textAlignment w:val="baseline"/>
        <w:outlineLvl w:val="2"/>
        <w:rPr>
          <w:rFonts w:ascii="Arial" w:eastAsia="Times New Roman" w:hAnsi="Arial" w:cs="Arial"/>
          <w:b/>
          <w:bCs/>
          <w:color w:val="000000"/>
          <w:kern w:val="0"/>
          <w:sz w:val="27"/>
          <w:szCs w:val="27"/>
          <w14:ligatures w14:val="none"/>
        </w:rPr>
      </w:pPr>
      <w:r w:rsidRPr="002E1092">
        <w:rPr>
          <w:rFonts w:ascii="Arial" w:eastAsia="Times New Roman" w:hAnsi="Arial" w:cs="Arial"/>
          <w:b/>
          <w:bCs/>
          <w:color w:val="000000"/>
          <w:kern w:val="0"/>
          <w:sz w:val="22"/>
          <w:szCs w:val="22"/>
          <w14:ligatures w14:val="none"/>
        </w:rPr>
        <w:t>DEL CONCURSO</w:t>
      </w:r>
    </w:p>
    <w:p w14:paraId="3D7659C9" w14:textId="63CF6798" w:rsidR="002E1092" w:rsidRPr="002E1092" w:rsidRDefault="002E1092" w:rsidP="002E1092">
      <w:pPr>
        <w:pStyle w:val="Prrafodelista"/>
        <w:numPr>
          <w:ilvl w:val="1"/>
          <w:numId w:val="18"/>
        </w:numPr>
        <w:spacing w:before="280" w:after="100" w:line="240" w:lineRule="auto"/>
        <w:jc w:val="both"/>
        <w:textAlignment w:val="baseline"/>
        <w:outlineLvl w:val="3"/>
        <w:rPr>
          <w:rFonts w:ascii="Arial" w:eastAsia="Times New Roman" w:hAnsi="Arial" w:cs="Arial"/>
          <w:b/>
          <w:bCs/>
          <w:color w:val="000000"/>
          <w:kern w:val="0"/>
          <w14:ligatures w14:val="none"/>
        </w:rPr>
      </w:pPr>
      <w:r w:rsidRPr="002E1092">
        <w:rPr>
          <w:rFonts w:ascii="Arial" w:eastAsia="Times New Roman" w:hAnsi="Arial" w:cs="Arial"/>
          <w:b/>
          <w:bCs/>
          <w:color w:val="000000"/>
          <w:kern w:val="0"/>
          <w:sz w:val="22"/>
          <w:szCs w:val="22"/>
          <w14:ligatures w14:val="none"/>
        </w:rPr>
        <w:t xml:space="preserve">Pasacalle </w:t>
      </w:r>
      <w:r w:rsidRPr="002E1092">
        <w:rPr>
          <w:rFonts w:ascii="Arial" w:eastAsia="Times New Roman" w:hAnsi="Arial" w:cs="Arial"/>
          <w:b/>
          <w:bCs/>
          <w:color w:val="000000"/>
          <w:kern w:val="0"/>
          <w:sz w:val="22"/>
          <w:szCs w:val="22"/>
          <w14:ligatures w14:val="none"/>
        </w:rPr>
        <w:t>institucional</w:t>
      </w:r>
    </w:p>
    <w:p w14:paraId="005F3B48" w14:textId="77777777" w:rsidR="002E1092" w:rsidRPr="002E1092" w:rsidRDefault="002E1092" w:rsidP="002E1092">
      <w:pPr>
        <w:numPr>
          <w:ilvl w:val="0"/>
          <w:numId w:val="23"/>
        </w:numPr>
        <w:spacing w:after="0" w:line="240" w:lineRule="auto"/>
        <w:ind w:left="1276"/>
        <w:jc w:val="both"/>
        <w:textAlignment w:val="baseline"/>
        <w:rPr>
          <w:rFonts w:ascii="Arial" w:eastAsia="Times New Roman" w:hAnsi="Arial" w:cs="Arial"/>
          <w:color w:val="000000"/>
          <w:kern w:val="0"/>
          <w:sz w:val="22"/>
          <w:szCs w:val="22"/>
          <w14:ligatures w14:val="none"/>
        </w:rPr>
      </w:pPr>
      <w:r w:rsidRPr="002E1092">
        <w:rPr>
          <w:rFonts w:ascii="Arial" w:eastAsia="Times New Roman" w:hAnsi="Arial" w:cs="Arial"/>
          <w:color w:val="000000"/>
          <w:kern w:val="0"/>
          <w:sz w:val="22"/>
          <w:szCs w:val="22"/>
          <w14:ligatures w14:val="none"/>
        </w:rPr>
        <w:t>Naturaleza: Actividad de carácter público y participativo, que es parte de la calificación del concurso de danza en tema de indumentaria, creatividad y mensaje.</w:t>
      </w:r>
    </w:p>
    <w:p w14:paraId="6071E2AA" w14:textId="77777777" w:rsidR="002E1092" w:rsidRDefault="002E1092" w:rsidP="002E1092">
      <w:pPr>
        <w:spacing w:after="0" w:line="240" w:lineRule="auto"/>
        <w:ind w:left="1275"/>
        <w:jc w:val="both"/>
        <w:rPr>
          <w:rFonts w:ascii="Arial" w:eastAsia="Times New Roman" w:hAnsi="Arial" w:cs="Arial"/>
          <w:i/>
          <w:iCs/>
          <w:color w:val="000000"/>
          <w:kern w:val="0"/>
          <w:sz w:val="22"/>
          <w:szCs w:val="22"/>
          <w14:ligatures w14:val="none"/>
        </w:rPr>
      </w:pPr>
      <w:r w:rsidRPr="002E1092">
        <w:rPr>
          <w:rFonts w:ascii="Arial" w:eastAsia="Times New Roman" w:hAnsi="Arial" w:cs="Arial"/>
          <w:b/>
          <w:bCs/>
          <w:i/>
          <w:iCs/>
          <w:color w:val="000000"/>
          <w:kern w:val="0"/>
          <w:sz w:val="22"/>
          <w:szCs w:val="22"/>
          <w14:ligatures w14:val="none"/>
        </w:rPr>
        <w:t>Nota:</w:t>
      </w:r>
      <w:r w:rsidRPr="002E1092">
        <w:rPr>
          <w:rFonts w:ascii="Arial" w:eastAsia="Times New Roman" w:hAnsi="Arial" w:cs="Arial"/>
          <w:color w:val="000000"/>
          <w:kern w:val="0"/>
          <w:sz w:val="22"/>
          <w:szCs w:val="22"/>
          <w14:ligatures w14:val="none"/>
        </w:rPr>
        <w:t xml:space="preserve"> </w:t>
      </w:r>
      <w:r w:rsidRPr="002E1092">
        <w:rPr>
          <w:rFonts w:ascii="Arial" w:eastAsia="Times New Roman" w:hAnsi="Arial" w:cs="Arial"/>
          <w:i/>
          <w:iCs/>
          <w:color w:val="000000"/>
          <w:kern w:val="0"/>
          <w:sz w:val="22"/>
          <w:szCs w:val="22"/>
          <w14:ligatures w14:val="none"/>
        </w:rPr>
        <w:t>también participarán como invitados no concursantes como Autoridades, docentes, personal administrativo y estudiantes no inscritos al concurso con la finalidad de fortalecer la identidad institucional, promover sus valores y difundir sus actividades, contribuyendo a la integración de la comunidad institucional y al acercamiento con la sociedad.</w:t>
      </w:r>
    </w:p>
    <w:p w14:paraId="1743FD00" w14:textId="467CD1F6" w:rsidR="002E1092" w:rsidRPr="002E1092" w:rsidRDefault="002E1092" w:rsidP="002E1092">
      <w:pPr>
        <w:spacing w:after="0" w:line="240" w:lineRule="auto"/>
        <w:ind w:left="992"/>
        <w:jc w:val="both"/>
        <w:rPr>
          <w:rFonts w:ascii="Times New Roman" w:eastAsia="Times New Roman" w:hAnsi="Times New Roman" w:cs="Times New Roman"/>
          <w:kern w:val="0"/>
          <w14:ligatures w14:val="none"/>
        </w:rPr>
      </w:pPr>
      <w:r>
        <w:rPr>
          <w:rFonts w:ascii="Arial" w:eastAsia="Times New Roman" w:hAnsi="Arial" w:cs="Arial"/>
          <w:color w:val="000000"/>
          <w:kern w:val="0"/>
          <w:sz w:val="22"/>
          <w:szCs w:val="22"/>
          <w14:ligatures w14:val="none"/>
        </w:rPr>
        <w:t>2.</w:t>
      </w:r>
      <w:r w:rsidRPr="002E1092">
        <w:rPr>
          <w:rFonts w:ascii="Arial" w:eastAsia="Times New Roman" w:hAnsi="Arial" w:cs="Arial"/>
          <w:color w:val="000000"/>
          <w:kern w:val="0"/>
          <w:sz w:val="22"/>
          <w:szCs w:val="22"/>
          <w14:ligatures w14:val="none"/>
        </w:rPr>
        <w:t xml:space="preserve">  </w:t>
      </w:r>
      <w:r w:rsidRPr="002E1092">
        <w:rPr>
          <w:rFonts w:ascii="Arial" w:eastAsia="Times New Roman" w:hAnsi="Arial" w:cs="Arial"/>
          <w:color w:val="000000"/>
          <w:kern w:val="0"/>
          <w:sz w:val="22"/>
          <w:szCs w:val="22"/>
          <w14:ligatures w14:val="none"/>
        </w:rPr>
        <w:t xml:space="preserve">Fecha y lugar: La concentración de las agrupaciones participantes se </w:t>
      </w:r>
      <w:r>
        <w:rPr>
          <w:rFonts w:ascii="Arial" w:eastAsia="Times New Roman" w:hAnsi="Arial" w:cs="Arial"/>
          <w:color w:val="000000"/>
          <w:kern w:val="0"/>
          <w:sz w:val="22"/>
          <w:szCs w:val="22"/>
          <w14:ligatures w14:val="none"/>
        </w:rPr>
        <w:t xml:space="preserve">  </w:t>
      </w:r>
      <w:r w:rsidRPr="002E1092">
        <w:rPr>
          <w:rFonts w:ascii="Arial" w:eastAsia="Times New Roman" w:hAnsi="Arial" w:cs="Arial"/>
          <w:color w:val="000000"/>
          <w:kern w:val="0"/>
          <w:sz w:val="22"/>
          <w:szCs w:val="22"/>
          <w14:ligatures w14:val="none"/>
        </w:rPr>
        <w:t xml:space="preserve">iniciará a las 08:00 a. m. en el campus </w:t>
      </w:r>
      <w:r w:rsidRPr="002E1092">
        <w:rPr>
          <w:rFonts w:ascii="Arial" w:eastAsia="Times New Roman" w:hAnsi="Arial" w:cs="Arial"/>
          <w:color w:val="000000"/>
          <w:kern w:val="0"/>
          <w:sz w:val="22"/>
          <w:szCs w:val="22"/>
          <w14:ligatures w14:val="none"/>
        </w:rPr>
        <w:t>universitario, donde</w:t>
      </w:r>
      <w:r w:rsidRPr="002E1092">
        <w:rPr>
          <w:rFonts w:ascii="Arial" w:eastAsia="Times New Roman" w:hAnsi="Arial" w:cs="Arial"/>
          <w:color w:val="000000"/>
          <w:kern w:val="0"/>
          <w:sz w:val="22"/>
          <w:szCs w:val="22"/>
          <w14:ligatures w14:val="none"/>
        </w:rPr>
        <w:t xml:space="preserve"> se dará inicio al recorrido por las principales arterias del distrito de Villa El </w:t>
      </w:r>
      <w:r w:rsidRPr="002E1092">
        <w:rPr>
          <w:rFonts w:ascii="Arial" w:eastAsia="Times New Roman" w:hAnsi="Arial" w:cs="Arial"/>
          <w:color w:val="000000"/>
          <w:kern w:val="0"/>
          <w:sz w:val="22"/>
          <w:szCs w:val="22"/>
          <w14:ligatures w14:val="none"/>
        </w:rPr>
        <w:t>Salvador:</w:t>
      </w:r>
      <w:r w:rsidRPr="002E1092">
        <w:rPr>
          <w:rFonts w:ascii="Arial" w:eastAsia="Times New Roman" w:hAnsi="Arial" w:cs="Arial"/>
          <w:color w:val="000000"/>
          <w:kern w:val="0"/>
          <w:sz w:val="22"/>
          <w:szCs w:val="22"/>
          <w14:ligatures w14:val="none"/>
        </w:rPr>
        <w:t xml:space="preserve"> Av. Central, Av. Vallejo, explanada de frente al Municipio de Villa el salvador, retorno por Av. Revolución, Bolivar y Campus Universitario.</w:t>
      </w:r>
    </w:p>
    <w:p w14:paraId="264DA6F8" w14:textId="77777777" w:rsidR="002E1092" w:rsidRPr="002E1092" w:rsidRDefault="002E1092" w:rsidP="002E1092">
      <w:pPr>
        <w:numPr>
          <w:ilvl w:val="0"/>
          <w:numId w:val="25"/>
        </w:numPr>
        <w:spacing w:before="280" w:after="100" w:line="240" w:lineRule="auto"/>
        <w:ind w:left="992"/>
        <w:jc w:val="both"/>
        <w:textAlignment w:val="baseline"/>
        <w:outlineLvl w:val="3"/>
        <w:rPr>
          <w:rFonts w:ascii="Arial" w:eastAsia="Times New Roman" w:hAnsi="Arial" w:cs="Arial"/>
          <w:b/>
          <w:bCs/>
          <w:color w:val="000000"/>
          <w:kern w:val="0"/>
          <w14:ligatures w14:val="none"/>
        </w:rPr>
      </w:pPr>
      <w:r w:rsidRPr="002E1092">
        <w:rPr>
          <w:rFonts w:ascii="Arial" w:eastAsia="Times New Roman" w:hAnsi="Arial" w:cs="Arial"/>
          <w:b/>
          <w:bCs/>
          <w:color w:val="000000"/>
          <w:kern w:val="0"/>
          <w:sz w:val="22"/>
          <w:szCs w:val="22"/>
          <w14:ligatures w14:val="none"/>
        </w:rPr>
        <w:t>Del concurso de danzas </w:t>
      </w:r>
    </w:p>
    <w:p w14:paraId="0C0B33E4" w14:textId="77777777" w:rsidR="002E1092" w:rsidRPr="002E1092" w:rsidRDefault="002E1092" w:rsidP="002E1092">
      <w:pPr>
        <w:numPr>
          <w:ilvl w:val="0"/>
          <w:numId w:val="26"/>
        </w:numPr>
        <w:spacing w:before="280" w:after="0" w:line="240" w:lineRule="auto"/>
        <w:ind w:left="1440"/>
        <w:jc w:val="both"/>
        <w:textAlignment w:val="baseline"/>
        <w:rPr>
          <w:rFonts w:ascii="Arial" w:eastAsia="Times New Roman" w:hAnsi="Arial" w:cs="Arial"/>
          <w:color w:val="000000"/>
          <w:kern w:val="0"/>
          <w:sz w:val="22"/>
          <w:szCs w:val="22"/>
          <w14:ligatures w14:val="none"/>
        </w:rPr>
      </w:pPr>
      <w:r w:rsidRPr="002E1092">
        <w:rPr>
          <w:rFonts w:ascii="Arial" w:eastAsia="Times New Roman" w:hAnsi="Arial" w:cs="Arial"/>
          <w:color w:val="000000"/>
          <w:kern w:val="0"/>
          <w:sz w:val="22"/>
          <w:szCs w:val="22"/>
          <w14:ligatures w14:val="none"/>
        </w:rPr>
        <w:t xml:space="preserve">Naturaleza de la Danza: Se considera danza tradicional a aquella manifestación cultural que, a través de sus pasos, coreografía, vestuario </w:t>
      </w:r>
      <w:r w:rsidRPr="002E1092">
        <w:rPr>
          <w:rFonts w:ascii="Arial" w:eastAsia="Times New Roman" w:hAnsi="Arial" w:cs="Arial"/>
          <w:color w:val="000000"/>
          <w:kern w:val="0"/>
          <w:sz w:val="22"/>
          <w:szCs w:val="22"/>
          <w14:ligatures w14:val="none"/>
        </w:rPr>
        <w:lastRenderedPageBreak/>
        <w:t>y música, sustenta evidencia etnográfica o bibliográfica de su continuidad histórica, manteniéndose vigente en su expresión e interpretación.</w:t>
      </w:r>
    </w:p>
    <w:p w14:paraId="24D2635C" w14:textId="77777777" w:rsidR="002E1092" w:rsidRPr="002E1092" w:rsidRDefault="002E1092" w:rsidP="002E1092">
      <w:pPr>
        <w:numPr>
          <w:ilvl w:val="0"/>
          <w:numId w:val="26"/>
        </w:numPr>
        <w:spacing w:after="0" w:line="240" w:lineRule="auto"/>
        <w:ind w:left="1440"/>
        <w:jc w:val="both"/>
        <w:textAlignment w:val="baseline"/>
        <w:rPr>
          <w:rFonts w:ascii="Arial" w:eastAsia="Times New Roman" w:hAnsi="Arial" w:cs="Arial"/>
          <w:color w:val="000000"/>
          <w:kern w:val="0"/>
          <w:sz w:val="22"/>
          <w:szCs w:val="22"/>
          <w14:ligatures w14:val="none"/>
        </w:rPr>
      </w:pPr>
      <w:r w:rsidRPr="002E1092">
        <w:rPr>
          <w:rFonts w:ascii="Arial" w:eastAsia="Times New Roman" w:hAnsi="Arial" w:cs="Arial"/>
          <w:color w:val="000000"/>
          <w:kern w:val="0"/>
          <w:sz w:val="22"/>
          <w:szCs w:val="22"/>
          <w14:ligatures w14:val="none"/>
        </w:rPr>
        <w:t xml:space="preserve">Conformación de los Elencos: Cada delegación presentará una sola danza en modalidad grupal. El número de integrantes por elenco será de (4 parejas u 8 estudiantes) o participantes </w:t>
      </w:r>
      <w:r w:rsidRPr="002E1092">
        <w:rPr>
          <w:rFonts w:ascii="Arial" w:eastAsia="Times New Roman" w:hAnsi="Arial" w:cs="Arial"/>
          <w:b/>
          <w:bCs/>
          <w:color w:val="000000"/>
          <w:kern w:val="0"/>
          <w:sz w:val="22"/>
          <w:szCs w:val="22"/>
          <w14:ligatures w14:val="none"/>
        </w:rPr>
        <w:t>como mínimo.</w:t>
      </w:r>
    </w:p>
    <w:p w14:paraId="363A765F" w14:textId="77777777" w:rsidR="002E1092" w:rsidRPr="002E1092" w:rsidRDefault="002E1092" w:rsidP="002E1092">
      <w:pPr>
        <w:numPr>
          <w:ilvl w:val="0"/>
          <w:numId w:val="26"/>
        </w:numPr>
        <w:spacing w:after="0" w:line="240" w:lineRule="auto"/>
        <w:ind w:left="1440"/>
        <w:jc w:val="both"/>
        <w:textAlignment w:val="baseline"/>
        <w:rPr>
          <w:rFonts w:ascii="Arial" w:eastAsia="Times New Roman" w:hAnsi="Arial" w:cs="Arial"/>
          <w:color w:val="000000"/>
          <w:kern w:val="0"/>
          <w:sz w:val="22"/>
          <w:szCs w:val="22"/>
          <w14:ligatures w14:val="none"/>
        </w:rPr>
      </w:pPr>
      <w:r w:rsidRPr="002E1092">
        <w:rPr>
          <w:rFonts w:ascii="Arial" w:eastAsia="Times New Roman" w:hAnsi="Arial" w:cs="Arial"/>
          <w:color w:val="000000"/>
          <w:kern w:val="0"/>
          <w:sz w:val="22"/>
          <w:szCs w:val="22"/>
          <w14:ligatures w14:val="none"/>
        </w:rPr>
        <w:t>Reseña Histórica: El delegado o docente asesor deberá remitir obligatoriamente la ficha técnica y reseña histórica que respalde la danza a ejecutar.</w:t>
      </w:r>
    </w:p>
    <w:p w14:paraId="7BDBEBF5" w14:textId="77777777" w:rsidR="002E1092" w:rsidRPr="002E1092" w:rsidRDefault="002E1092" w:rsidP="002E1092">
      <w:pPr>
        <w:numPr>
          <w:ilvl w:val="0"/>
          <w:numId w:val="26"/>
        </w:numPr>
        <w:spacing w:after="0" w:line="240" w:lineRule="auto"/>
        <w:ind w:left="1440"/>
        <w:jc w:val="both"/>
        <w:textAlignment w:val="baseline"/>
        <w:rPr>
          <w:rFonts w:ascii="Arial" w:eastAsia="Times New Roman" w:hAnsi="Arial" w:cs="Arial"/>
          <w:color w:val="000000"/>
          <w:kern w:val="0"/>
          <w:sz w:val="22"/>
          <w:szCs w:val="22"/>
          <w14:ligatures w14:val="none"/>
        </w:rPr>
      </w:pPr>
      <w:r w:rsidRPr="002E1092">
        <w:rPr>
          <w:rFonts w:ascii="Arial" w:eastAsia="Times New Roman" w:hAnsi="Arial" w:cs="Arial"/>
          <w:color w:val="000000"/>
          <w:kern w:val="0"/>
          <w:sz w:val="22"/>
          <w:szCs w:val="22"/>
          <w14:ligatures w14:val="none"/>
        </w:rPr>
        <w:t>Tiempo de ejecución: La presentación tendrá una duración máxima 6 a 10 minutos, contabilizados desde la locución de la reseña y el ingreso del elenco a escena. La reseña no debe de exceder las 100 palabras.</w:t>
      </w:r>
    </w:p>
    <w:p w14:paraId="3EF800DA" w14:textId="77777777" w:rsidR="002E1092" w:rsidRPr="002E1092" w:rsidRDefault="002E1092" w:rsidP="002E1092">
      <w:pPr>
        <w:numPr>
          <w:ilvl w:val="0"/>
          <w:numId w:val="26"/>
        </w:numPr>
        <w:spacing w:after="0" w:line="240" w:lineRule="auto"/>
        <w:ind w:left="1440"/>
        <w:jc w:val="both"/>
        <w:textAlignment w:val="baseline"/>
        <w:rPr>
          <w:rFonts w:ascii="Arial" w:eastAsia="Times New Roman" w:hAnsi="Arial" w:cs="Arial"/>
          <w:color w:val="000000"/>
          <w:kern w:val="0"/>
          <w:sz w:val="22"/>
          <w:szCs w:val="22"/>
          <w14:ligatures w14:val="none"/>
        </w:rPr>
      </w:pPr>
      <w:r w:rsidRPr="002E1092">
        <w:rPr>
          <w:rFonts w:ascii="Arial" w:eastAsia="Times New Roman" w:hAnsi="Arial" w:cs="Arial"/>
          <w:color w:val="000000"/>
          <w:kern w:val="0"/>
          <w:sz w:val="22"/>
          <w:szCs w:val="22"/>
          <w14:ligatures w14:val="none"/>
        </w:rPr>
        <w:t>Acompañamiento musical: Queda prohibido el uso de marco musical en vivo. El acompañamiento se realizará exclusivamente mediante pista de audio en formato digital previamente verificada con el equipo técnico.</w:t>
      </w:r>
    </w:p>
    <w:p w14:paraId="4B4585EF" w14:textId="77777777" w:rsidR="002E1092" w:rsidRPr="002E1092" w:rsidRDefault="002E1092" w:rsidP="002E1092">
      <w:pPr>
        <w:numPr>
          <w:ilvl w:val="0"/>
          <w:numId w:val="26"/>
        </w:numPr>
        <w:spacing w:after="0" w:line="240" w:lineRule="auto"/>
        <w:ind w:left="1440"/>
        <w:jc w:val="both"/>
        <w:textAlignment w:val="baseline"/>
        <w:rPr>
          <w:rFonts w:ascii="Arial" w:eastAsia="Times New Roman" w:hAnsi="Arial" w:cs="Arial"/>
          <w:color w:val="000000"/>
          <w:kern w:val="0"/>
          <w:sz w:val="22"/>
          <w:szCs w:val="22"/>
          <w14:ligatures w14:val="none"/>
        </w:rPr>
      </w:pPr>
      <w:r w:rsidRPr="002E1092">
        <w:rPr>
          <w:rFonts w:ascii="Arial" w:eastAsia="Times New Roman" w:hAnsi="Arial" w:cs="Arial"/>
          <w:color w:val="000000"/>
          <w:kern w:val="0"/>
          <w:sz w:val="22"/>
          <w:szCs w:val="22"/>
          <w14:ligatures w14:val="none"/>
        </w:rPr>
        <w:t>Recursos escénicos: Se permite el empleo de elementos escenográficos, utilería e iluminación acordes a la propuesta artística. </w:t>
      </w:r>
    </w:p>
    <w:p w14:paraId="452FFA64" w14:textId="77777777" w:rsidR="002E1092" w:rsidRPr="002E1092" w:rsidRDefault="002E1092" w:rsidP="002E1092">
      <w:pPr>
        <w:numPr>
          <w:ilvl w:val="0"/>
          <w:numId w:val="26"/>
        </w:numPr>
        <w:spacing w:after="0" w:line="240" w:lineRule="auto"/>
        <w:ind w:left="1440"/>
        <w:jc w:val="both"/>
        <w:textAlignment w:val="baseline"/>
        <w:rPr>
          <w:rFonts w:ascii="Arial" w:eastAsia="Times New Roman" w:hAnsi="Arial" w:cs="Arial"/>
          <w:color w:val="000000"/>
          <w:kern w:val="0"/>
          <w:sz w:val="22"/>
          <w:szCs w:val="22"/>
          <w14:ligatures w14:val="none"/>
        </w:rPr>
      </w:pPr>
      <w:r w:rsidRPr="002E1092">
        <w:rPr>
          <w:rFonts w:ascii="Arial" w:eastAsia="Times New Roman" w:hAnsi="Arial" w:cs="Arial"/>
          <w:color w:val="000000"/>
          <w:kern w:val="0"/>
          <w:sz w:val="22"/>
          <w:szCs w:val="22"/>
          <w14:ligatures w14:val="none"/>
        </w:rPr>
        <w:t>Vestimenta e indumentaria:</w:t>
      </w:r>
    </w:p>
    <w:p w14:paraId="5CA59CA0" w14:textId="77777777" w:rsidR="002E1092" w:rsidRPr="002E1092" w:rsidRDefault="002E1092" w:rsidP="002E1092">
      <w:pPr>
        <w:numPr>
          <w:ilvl w:val="0"/>
          <w:numId w:val="27"/>
        </w:numPr>
        <w:spacing w:after="0" w:line="240" w:lineRule="auto"/>
        <w:ind w:left="1776"/>
        <w:jc w:val="both"/>
        <w:textAlignment w:val="baseline"/>
        <w:rPr>
          <w:rFonts w:ascii="Arial" w:eastAsia="Times New Roman" w:hAnsi="Arial" w:cs="Arial"/>
          <w:color w:val="000000"/>
          <w:kern w:val="0"/>
          <w:sz w:val="22"/>
          <w:szCs w:val="22"/>
          <w14:ligatures w14:val="none"/>
        </w:rPr>
      </w:pPr>
      <w:r w:rsidRPr="002E1092">
        <w:rPr>
          <w:rFonts w:ascii="Arial" w:eastAsia="Times New Roman" w:hAnsi="Arial" w:cs="Arial"/>
          <w:color w:val="000000"/>
          <w:kern w:val="0"/>
          <w:sz w:val="22"/>
          <w:szCs w:val="22"/>
          <w14:ligatures w14:val="none"/>
        </w:rPr>
        <w:t>Cada elenco proveerá sus propios trajes, los cuales deberán respetar la autenticidad y características tradicionales de la región representada.</w:t>
      </w:r>
    </w:p>
    <w:p w14:paraId="58769F35" w14:textId="77777777" w:rsidR="002E1092" w:rsidRPr="002E1092" w:rsidRDefault="002E1092" w:rsidP="002E1092">
      <w:pPr>
        <w:numPr>
          <w:ilvl w:val="0"/>
          <w:numId w:val="27"/>
        </w:numPr>
        <w:spacing w:after="0" w:line="240" w:lineRule="auto"/>
        <w:ind w:left="1776"/>
        <w:jc w:val="both"/>
        <w:textAlignment w:val="baseline"/>
        <w:rPr>
          <w:rFonts w:ascii="Arial" w:eastAsia="Times New Roman" w:hAnsi="Arial" w:cs="Arial"/>
          <w:color w:val="000000"/>
          <w:kern w:val="0"/>
          <w:sz w:val="22"/>
          <w:szCs w:val="22"/>
          <w14:ligatures w14:val="none"/>
        </w:rPr>
      </w:pPr>
      <w:r w:rsidRPr="002E1092">
        <w:rPr>
          <w:rFonts w:ascii="Arial" w:eastAsia="Times New Roman" w:hAnsi="Arial" w:cs="Arial"/>
          <w:color w:val="000000"/>
          <w:kern w:val="0"/>
          <w:sz w:val="22"/>
          <w:szCs w:val="22"/>
          <w14:ligatures w14:val="none"/>
        </w:rPr>
        <w:t>Por razones de decoro y comodidad, es obligatorio el uso de prendas interiores adecuadas (shorts o pantalonetas) debajo de la vestimenta típica.</w:t>
      </w:r>
    </w:p>
    <w:p w14:paraId="59C6A279" w14:textId="77777777" w:rsidR="002E1092" w:rsidRPr="002E1092" w:rsidRDefault="002E1092" w:rsidP="002E1092">
      <w:pPr>
        <w:numPr>
          <w:ilvl w:val="0"/>
          <w:numId w:val="28"/>
        </w:numPr>
        <w:spacing w:after="280" w:line="240" w:lineRule="auto"/>
        <w:jc w:val="both"/>
        <w:textAlignment w:val="baseline"/>
        <w:rPr>
          <w:rFonts w:ascii="Arial" w:eastAsia="Times New Roman" w:hAnsi="Arial" w:cs="Arial"/>
          <w:color w:val="000000"/>
          <w:kern w:val="0"/>
          <w:sz w:val="22"/>
          <w:szCs w:val="22"/>
          <w14:ligatures w14:val="none"/>
        </w:rPr>
      </w:pPr>
      <w:r w:rsidRPr="002E1092">
        <w:rPr>
          <w:rFonts w:ascii="Arial" w:eastAsia="Times New Roman" w:hAnsi="Arial" w:cs="Arial"/>
          <w:color w:val="000000"/>
          <w:kern w:val="0"/>
          <w:sz w:val="22"/>
          <w:szCs w:val="22"/>
          <w14:ligatures w14:val="none"/>
        </w:rPr>
        <w:t>Fecha y Lugar: El certamen se llevará a cabo el jueves 12 de noviembre de 2026, a partir de las 14.00 h, en el Anfiteatro de la UNTELS.</w:t>
      </w:r>
    </w:p>
    <w:p w14:paraId="3453DD37" w14:textId="77777777" w:rsidR="002E1092" w:rsidRPr="002E1092" w:rsidRDefault="002E1092" w:rsidP="002E1092">
      <w:pPr>
        <w:numPr>
          <w:ilvl w:val="0"/>
          <w:numId w:val="29"/>
        </w:numPr>
        <w:spacing w:after="280" w:line="240" w:lineRule="auto"/>
        <w:jc w:val="both"/>
        <w:textAlignment w:val="baseline"/>
        <w:rPr>
          <w:rFonts w:ascii="Arial" w:eastAsia="Times New Roman" w:hAnsi="Arial" w:cs="Arial"/>
          <w:color w:val="000000"/>
          <w:kern w:val="0"/>
          <w:sz w:val="22"/>
          <w:szCs w:val="22"/>
          <w14:ligatures w14:val="none"/>
        </w:rPr>
      </w:pPr>
      <w:r w:rsidRPr="002E1092">
        <w:rPr>
          <w:rFonts w:ascii="Arial" w:eastAsia="Times New Roman" w:hAnsi="Arial" w:cs="Arial"/>
          <w:color w:val="000000"/>
          <w:kern w:val="0"/>
          <w:sz w:val="22"/>
          <w:szCs w:val="22"/>
          <w14:ligatures w14:val="none"/>
        </w:rPr>
        <w:t xml:space="preserve">El equipo ganador representará su danza al día siguiente en la Sesión Solemne por la Integración </w:t>
      </w:r>
      <w:proofErr w:type="spellStart"/>
      <w:r w:rsidRPr="002E1092">
        <w:rPr>
          <w:rFonts w:ascii="Arial" w:eastAsia="Times New Roman" w:hAnsi="Arial" w:cs="Arial"/>
          <w:color w:val="000000"/>
          <w:kern w:val="0"/>
          <w:sz w:val="22"/>
          <w:szCs w:val="22"/>
          <w14:ligatures w14:val="none"/>
        </w:rPr>
        <w:t>Untelsina</w:t>
      </w:r>
      <w:proofErr w:type="spellEnd"/>
      <w:r w:rsidRPr="002E1092">
        <w:rPr>
          <w:rFonts w:ascii="Arial" w:eastAsia="Times New Roman" w:hAnsi="Arial" w:cs="Arial"/>
          <w:color w:val="000000"/>
          <w:kern w:val="0"/>
          <w:sz w:val="22"/>
          <w:szCs w:val="22"/>
          <w14:ligatures w14:val="none"/>
        </w:rPr>
        <w:t>.</w:t>
      </w:r>
    </w:p>
    <w:tbl>
      <w:tblPr>
        <w:tblW w:w="0" w:type="auto"/>
        <w:tblCellMar>
          <w:top w:w="15" w:type="dxa"/>
          <w:left w:w="15" w:type="dxa"/>
          <w:bottom w:w="15" w:type="dxa"/>
          <w:right w:w="15" w:type="dxa"/>
        </w:tblCellMar>
        <w:tblLook w:val="04A0" w:firstRow="1" w:lastRow="0" w:firstColumn="1" w:lastColumn="0" w:noHBand="0" w:noVBand="1"/>
      </w:tblPr>
      <w:tblGrid>
        <w:gridCol w:w="508"/>
        <w:gridCol w:w="1930"/>
        <w:gridCol w:w="4915"/>
        <w:gridCol w:w="1141"/>
      </w:tblGrid>
      <w:tr w:rsidR="002E1092" w:rsidRPr="002E1092" w14:paraId="7C317278" w14:textId="77777777">
        <w:trPr>
          <w:trHeight w:val="785"/>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05A57FB" w14:textId="77777777" w:rsidR="002E1092" w:rsidRPr="002E1092" w:rsidRDefault="002E1092" w:rsidP="002E1092">
            <w:pPr>
              <w:spacing w:after="0" w:line="240" w:lineRule="auto"/>
              <w:jc w:val="center"/>
              <w:rPr>
                <w:rFonts w:ascii="Times New Roman" w:eastAsia="Times New Roman" w:hAnsi="Times New Roman" w:cs="Times New Roman"/>
                <w:kern w:val="0"/>
                <w14:ligatures w14:val="none"/>
              </w:rPr>
            </w:pPr>
            <w:proofErr w:type="spellStart"/>
            <w:r w:rsidRPr="002E1092">
              <w:rPr>
                <w:rFonts w:ascii="Arial" w:eastAsia="Times New Roman" w:hAnsi="Arial" w:cs="Arial"/>
                <w:b/>
                <w:bCs/>
                <w:color w:val="000000"/>
                <w:kern w:val="0"/>
                <w:sz w:val="22"/>
                <w:szCs w:val="22"/>
                <w14:ligatures w14:val="none"/>
              </w:rPr>
              <w:t>N.°</w:t>
            </w:r>
            <w:proofErr w:type="spellEnd"/>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4EDF938" w14:textId="77777777" w:rsidR="002E1092" w:rsidRPr="002E1092" w:rsidRDefault="002E1092" w:rsidP="002E1092">
            <w:pPr>
              <w:spacing w:after="0" w:line="240" w:lineRule="auto"/>
              <w:jc w:val="center"/>
              <w:rPr>
                <w:rFonts w:ascii="Times New Roman" w:eastAsia="Times New Roman" w:hAnsi="Times New Roman" w:cs="Times New Roman"/>
                <w:kern w:val="0"/>
                <w14:ligatures w14:val="none"/>
              </w:rPr>
            </w:pPr>
            <w:r w:rsidRPr="002E1092">
              <w:rPr>
                <w:rFonts w:ascii="Arial" w:eastAsia="Times New Roman" w:hAnsi="Arial" w:cs="Arial"/>
                <w:b/>
                <w:bCs/>
                <w:color w:val="000000"/>
                <w:kern w:val="0"/>
                <w:sz w:val="22"/>
                <w:szCs w:val="22"/>
                <w14:ligatures w14:val="none"/>
              </w:rPr>
              <w:t>Criterio de evaluación</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87ECCA8" w14:textId="77777777" w:rsidR="002E1092" w:rsidRPr="002E1092" w:rsidRDefault="002E1092" w:rsidP="002E1092">
            <w:pPr>
              <w:spacing w:after="0" w:line="240" w:lineRule="auto"/>
              <w:jc w:val="center"/>
              <w:rPr>
                <w:rFonts w:ascii="Times New Roman" w:eastAsia="Times New Roman" w:hAnsi="Times New Roman" w:cs="Times New Roman"/>
                <w:kern w:val="0"/>
                <w14:ligatures w14:val="none"/>
              </w:rPr>
            </w:pPr>
            <w:r w:rsidRPr="002E1092">
              <w:rPr>
                <w:rFonts w:ascii="Arial" w:eastAsia="Times New Roman" w:hAnsi="Arial" w:cs="Arial"/>
                <w:b/>
                <w:bCs/>
                <w:color w:val="000000"/>
                <w:kern w:val="0"/>
                <w:sz w:val="22"/>
                <w:szCs w:val="22"/>
                <w14:ligatures w14:val="none"/>
              </w:rPr>
              <w:t>Descripción de los aspectos que se evaluarán</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37E37D9" w14:textId="77777777" w:rsidR="002E1092" w:rsidRPr="002E1092" w:rsidRDefault="002E1092" w:rsidP="002E1092">
            <w:pPr>
              <w:spacing w:after="0" w:line="240" w:lineRule="auto"/>
              <w:jc w:val="center"/>
              <w:rPr>
                <w:rFonts w:ascii="Times New Roman" w:eastAsia="Times New Roman" w:hAnsi="Times New Roman" w:cs="Times New Roman"/>
                <w:kern w:val="0"/>
                <w14:ligatures w14:val="none"/>
              </w:rPr>
            </w:pPr>
            <w:r w:rsidRPr="002E1092">
              <w:rPr>
                <w:rFonts w:ascii="Arial" w:eastAsia="Times New Roman" w:hAnsi="Arial" w:cs="Arial"/>
                <w:b/>
                <w:bCs/>
                <w:color w:val="000000"/>
                <w:kern w:val="0"/>
                <w:sz w:val="22"/>
                <w:szCs w:val="22"/>
                <w14:ligatures w14:val="none"/>
              </w:rPr>
              <w:t>Puntaje máximo</w:t>
            </w:r>
          </w:p>
        </w:tc>
      </w:tr>
      <w:tr w:rsidR="002E1092" w:rsidRPr="002E1092" w14:paraId="53531B79" w14:textId="77777777">
        <w:trPr>
          <w:trHeight w:val="134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001625A" w14:textId="77777777" w:rsidR="002E1092" w:rsidRPr="002E1092" w:rsidRDefault="002E1092" w:rsidP="002E1092">
            <w:pPr>
              <w:spacing w:after="0" w:line="240" w:lineRule="auto"/>
              <w:jc w:val="both"/>
              <w:rPr>
                <w:rFonts w:ascii="Times New Roman" w:eastAsia="Times New Roman" w:hAnsi="Times New Roman" w:cs="Times New Roman"/>
                <w:kern w:val="0"/>
                <w14:ligatures w14:val="none"/>
              </w:rPr>
            </w:pPr>
            <w:r w:rsidRPr="002E1092">
              <w:rPr>
                <w:rFonts w:ascii="Arial" w:eastAsia="Times New Roman" w:hAnsi="Arial" w:cs="Arial"/>
                <w:color w:val="000000"/>
                <w:kern w:val="0"/>
                <w:sz w:val="22"/>
                <w:szCs w:val="22"/>
                <w14:ligatures w14:val="none"/>
              </w:rPr>
              <w:t>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026DACF" w14:textId="77777777" w:rsidR="002E1092" w:rsidRPr="002E1092" w:rsidRDefault="002E1092" w:rsidP="002E1092">
            <w:pPr>
              <w:spacing w:after="0" w:line="240" w:lineRule="auto"/>
              <w:jc w:val="both"/>
              <w:rPr>
                <w:rFonts w:ascii="Times New Roman" w:eastAsia="Times New Roman" w:hAnsi="Times New Roman" w:cs="Times New Roman"/>
                <w:kern w:val="0"/>
                <w14:ligatures w14:val="none"/>
              </w:rPr>
            </w:pPr>
            <w:r w:rsidRPr="002E1092">
              <w:rPr>
                <w:rFonts w:ascii="Arial" w:eastAsia="Times New Roman" w:hAnsi="Arial" w:cs="Arial"/>
                <w:b/>
                <w:bCs/>
                <w:color w:val="000000"/>
                <w:kern w:val="0"/>
                <w:sz w:val="22"/>
                <w:szCs w:val="22"/>
                <w14:ligatures w14:val="none"/>
              </w:rPr>
              <w:t>Pasacalle institucional</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DA4EEF3" w14:textId="77777777" w:rsidR="002E1092" w:rsidRPr="002E1092" w:rsidRDefault="002E1092" w:rsidP="002E1092">
            <w:pPr>
              <w:spacing w:after="0" w:line="240" w:lineRule="auto"/>
              <w:jc w:val="both"/>
              <w:rPr>
                <w:rFonts w:ascii="Times New Roman" w:eastAsia="Times New Roman" w:hAnsi="Times New Roman" w:cs="Times New Roman"/>
                <w:kern w:val="0"/>
                <w14:ligatures w14:val="none"/>
              </w:rPr>
            </w:pPr>
            <w:r w:rsidRPr="002E1092">
              <w:rPr>
                <w:rFonts w:ascii="Arial" w:eastAsia="Times New Roman" w:hAnsi="Arial" w:cs="Arial"/>
                <w:color w:val="000000"/>
                <w:kern w:val="0"/>
                <w:sz w:val="22"/>
                <w:szCs w:val="22"/>
                <w14:ligatures w14:val="none"/>
              </w:rPr>
              <w:t>Puntualidad y organización de la delegación, participación de los integrantes, desplazamiento ordenado, entusiasmo, identificación con la universidad y cumplimiento del recorrido establecido.</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B6F9927" w14:textId="77777777" w:rsidR="002E1092" w:rsidRPr="002E1092" w:rsidRDefault="002E1092" w:rsidP="002E1092">
            <w:pPr>
              <w:spacing w:after="280" w:line="240" w:lineRule="auto"/>
              <w:jc w:val="both"/>
              <w:rPr>
                <w:rFonts w:ascii="Times New Roman" w:eastAsia="Times New Roman" w:hAnsi="Times New Roman" w:cs="Times New Roman"/>
                <w:kern w:val="0"/>
                <w14:ligatures w14:val="none"/>
              </w:rPr>
            </w:pPr>
            <w:r w:rsidRPr="002E1092">
              <w:rPr>
                <w:rFonts w:ascii="Arial" w:eastAsia="Times New Roman" w:hAnsi="Arial" w:cs="Arial"/>
                <w:color w:val="000000"/>
                <w:kern w:val="0"/>
                <w:sz w:val="22"/>
                <w:szCs w:val="22"/>
                <w14:ligatures w14:val="none"/>
              </w:rPr>
              <w:t>20 puntos</w:t>
            </w:r>
          </w:p>
        </w:tc>
      </w:tr>
      <w:tr w:rsidR="002E1092" w:rsidRPr="002E1092" w14:paraId="1EE33116" w14:textId="77777777">
        <w:trPr>
          <w:trHeight w:val="134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651D48A" w14:textId="77777777" w:rsidR="002E1092" w:rsidRPr="002E1092" w:rsidRDefault="002E1092" w:rsidP="002E1092">
            <w:pPr>
              <w:spacing w:after="0" w:line="240" w:lineRule="auto"/>
              <w:jc w:val="both"/>
              <w:rPr>
                <w:rFonts w:ascii="Times New Roman" w:eastAsia="Times New Roman" w:hAnsi="Times New Roman" w:cs="Times New Roman"/>
                <w:kern w:val="0"/>
                <w14:ligatures w14:val="none"/>
              </w:rPr>
            </w:pPr>
            <w:r w:rsidRPr="002E1092">
              <w:rPr>
                <w:rFonts w:ascii="Arial" w:eastAsia="Times New Roman" w:hAnsi="Arial" w:cs="Arial"/>
                <w:color w:val="000000"/>
                <w:kern w:val="0"/>
                <w:sz w:val="22"/>
                <w:szCs w:val="22"/>
                <w14:ligatures w14:val="none"/>
              </w:rPr>
              <w:t>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C5374F7" w14:textId="77777777" w:rsidR="002E1092" w:rsidRPr="002E1092" w:rsidRDefault="002E1092" w:rsidP="002E1092">
            <w:pPr>
              <w:spacing w:after="0" w:line="240" w:lineRule="auto"/>
              <w:jc w:val="both"/>
              <w:rPr>
                <w:rFonts w:ascii="Times New Roman" w:eastAsia="Times New Roman" w:hAnsi="Times New Roman" w:cs="Times New Roman"/>
                <w:kern w:val="0"/>
                <w14:ligatures w14:val="none"/>
              </w:rPr>
            </w:pPr>
            <w:r w:rsidRPr="002E1092">
              <w:rPr>
                <w:rFonts w:ascii="Arial" w:eastAsia="Times New Roman" w:hAnsi="Arial" w:cs="Arial"/>
                <w:b/>
                <w:bCs/>
                <w:color w:val="000000"/>
                <w:kern w:val="0"/>
                <w:sz w:val="22"/>
                <w:szCs w:val="22"/>
                <w14:ligatures w14:val="none"/>
              </w:rPr>
              <w:t>Autenticidad y valor cultural de la danza</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8BB28D5" w14:textId="77777777" w:rsidR="002E1092" w:rsidRPr="002E1092" w:rsidRDefault="002E1092" w:rsidP="002E1092">
            <w:pPr>
              <w:spacing w:after="0" w:line="240" w:lineRule="auto"/>
              <w:jc w:val="both"/>
              <w:rPr>
                <w:rFonts w:ascii="Times New Roman" w:eastAsia="Times New Roman" w:hAnsi="Times New Roman" w:cs="Times New Roman"/>
                <w:kern w:val="0"/>
                <w14:ligatures w14:val="none"/>
              </w:rPr>
            </w:pPr>
            <w:r w:rsidRPr="002E1092">
              <w:rPr>
                <w:rFonts w:ascii="Arial" w:eastAsia="Times New Roman" w:hAnsi="Arial" w:cs="Arial"/>
                <w:color w:val="000000"/>
                <w:kern w:val="0"/>
                <w:sz w:val="22"/>
                <w:szCs w:val="22"/>
                <w14:ligatures w14:val="none"/>
              </w:rPr>
              <w:t xml:space="preserve">Representación de las tradiciones culturales, </w:t>
            </w:r>
            <w:r w:rsidRPr="002E1092">
              <w:rPr>
                <w:rFonts w:ascii="Arial" w:eastAsia="Times New Roman" w:hAnsi="Arial" w:cs="Arial"/>
                <w:b/>
                <w:bCs/>
                <w:color w:val="000000"/>
                <w:kern w:val="0"/>
                <w:sz w:val="22"/>
                <w:szCs w:val="22"/>
                <w14:ligatures w14:val="none"/>
              </w:rPr>
              <w:t>respeto por el origen de la danza</w:t>
            </w:r>
            <w:r w:rsidRPr="002E1092">
              <w:rPr>
                <w:rFonts w:ascii="Arial" w:eastAsia="Times New Roman" w:hAnsi="Arial" w:cs="Arial"/>
                <w:color w:val="000000"/>
                <w:kern w:val="0"/>
                <w:sz w:val="22"/>
                <w:szCs w:val="22"/>
                <w14:ligatures w14:val="none"/>
              </w:rPr>
              <w:t>, fidelidad a sus características, contribución, orígenes y preservación del patrimonio cultural. (no se considera fusión)</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F1A4C05" w14:textId="77777777" w:rsidR="002E1092" w:rsidRPr="002E1092" w:rsidRDefault="002E1092" w:rsidP="002E1092">
            <w:pPr>
              <w:spacing w:after="280" w:line="240" w:lineRule="auto"/>
              <w:jc w:val="both"/>
              <w:rPr>
                <w:rFonts w:ascii="Times New Roman" w:eastAsia="Times New Roman" w:hAnsi="Times New Roman" w:cs="Times New Roman"/>
                <w:kern w:val="0"/>
                <w14:ligatures w14:val="none"/>
              </w:rPr>
            </w:pPr>
            <w:r w:rsidRPr="002E1092">
              <w:rPr>
                <w:rFonts w:ascii="Arial" w:eastAsia="Times New Roman" w:hAnsi="Arial" w:cs="Arial"/>
                <w:color w:val="000000"/>
                <w:kern w:val="0"/>
                <w:sz w:val="22"/>
                <w:szCs w:val="22"/>
                <w14:ligatures w14:val="none"/>
              </w:rPr>
              <w:t>20 puntos</w:t>
            </w:r>
          </w:p>
        </w:tc>
      </w:tr>
      <w:tr w:rsidR="002E1092" w:rsidRPr="002E1092" w14:paraId="30EE103F" w14:textId="77777777">
        <w:trPr>
          <w:trHeight w:val="1573"/>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CDEE798" w14:textId="77777777" w:rsidR="002E1092" w:rsidRPr="002E1092" w:rsidRDefault="002E1092" w:rsidP="002E1092">
            <w:pPr>
              <w:spacing w:after="0" w:line="240" w:lineRule="auto"/>
              <w:jc w:val="both"/>
              <w:rPr>
                <w:rFonts w:ascii="Times New Roman" w:eastAsia="Times New Roman" w:hAnsi="Times New Roman" w:cs="Times New Roman"/>
                <w:kern w:val="0"/>
                <w14:ligatures w14:val="none"/>
              </w:rPr>
            </w:pPr>
            <w:r w:rsidRPr="002E1092">
              <w:rPr>
                <w:rFonts w:ascii="Arial" w:eastAsia="Times New Roman" w:hAnsi="Arial" w:cs="Arial"/>
                <w:color w:val="000000"/>
                <w:kern w:val="0"/>
                <w:sz w:val="22"/>
                <w:szCs w:val="22"/>
                <w14:ligatures w14:val="none"/>
              </w:rPr>
              <w:t>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E677A73" w14:textId="77777777" w:rsidR="002E1092" w:rsidRPr="002E1092" w:rsidRDefault="002E1092" w:rsidP="002E1092">
            <w:pPr>
              <w:spacing w:after="0" w:line="240" w:lineRule="auto"/>
              <w:jc w:val="both"/>
              <w:rPr>
                <w:rFonts w:ascii="Times New Roman" w:eastAsia="Times New Roman" w:hAnsi="Times New Roman" w:cs="Times New Roman"/>
                <w:kern w:val="0"/>
                <w14:ligatures w14:val="none"/>
              </w:rPr>
            </w:pPr>
            <w:r w:rsidRPr="002E1092">
              <w:rPr>
                <w:rFonts w:ascii="Arial" w:eastAsia="Times New Roman" w:hAnsi="Arial" w:cs="Arial"/>
                <w:b/>
                <w:bCs/>
                <w:color w:val="000000"/>
                <w:kern w:val="0"/>
                <w:sz w:val="22"/>
                <w:szCs w:val="22"/>
                <w14:ligatures w14:val="none"/>
              </w:rPr>
              <w:t>Mensaje de la danza</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2D16B83" w14:textId="77777777" w:rsidR="002E1092" w:rsidRPr="002E1092" w:rsidRDefault="002E1092" w:rsidP="002E1092">
            <w:pPr>
              <w:spacing w:after="0" w:line="240" w:lineRule="auto"/>
              <w:jc w:val="both"/>
              <w:rPr>
                <w:rFonts w:ascii="Times New Roman" w:eastAsia="Times New Roman" w:hAnsi="Times New Roman" w:cs="Times New Roman"/>
                <w:kern w:val="0"/>
                <w14:ligatures w14:val="none"/>
              </w:rPr>
            </w:pPr>
            <w:r w:rsidRPr="002E1092">
              <w:rPr>
                <w:rFonts w:ascii="Arial" w:eastAsia="Times New Roman" w:hAnsi="Arial" w:cs="Arial"/>
                <w:color w:val="000000"/>
                <w:kern w:val="0"/>
                <w:sz w:val="22"/>
                <w:szCs w:val="22"/>
                <w14:ligatures w14:val="none"/>
              </w:rPr>
              <w:t>Claridad y significado del mensaje que transmite la danza, relación con su contexto cultural, histórico o social, capacidad de comunicar ideas, valores, costumbres o tradiciones, y coherencia entre la representación artística y el mensaje que se desea transmitir.</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7166358" w14:textId="77777777" w:rsidR="002E1092" w:rsidRPr="002E1092" w:rsidRDefault="002E1092" w:rsidP="002E1092">
            <w:pPr>
              <w:spacing w:after="280" w:line="240" w:lineRule="auto"/>
              <w:jc w:val="both"/>
              <w:rPr>
                <w:rFonts w:ascii="Times New Roman" w:eastAsia="Times New Roman" w:hAnsi="Times New Roman" w:cs="Times New Roman"/>
                <w:kern w:val="0"/>
                <w14:ligatures w14:val="none"/>
              </w:rPr>
            </w:pPr>
            <w:r w:rsidRPr="002E1092">
              <w:rPr>
                <w:rFonts w:ascii="Arial" w:eastAsia="Times New Roman" w:hAnsi="Arial" w:cs="Arial"/>
                <w:color w:val="000000"/>
                <w:kern w:val="0"/>
                <w:sz w:val="22"/>
                <w:szCs w:val="22"/>
                <w14:ligatures w14:val="none"/>
              </w:rPr>
              <w:t>15 puntos</w:t>
            </w:r>
          </w:p>
        </w:tc>
      </w:tr>
      <w:tr w:rsidR="002E1092" w:rsidRPr="002E1092" w14:paraId="56E766BC" w14:textId="77777777">
        <w:trPr>
          <w:trHeight w:val="1055"/>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7F1FC4E" w14:textId="77777777" w:rsidR="002E1092" w:rsidRPr="002E1092" w:rsidRDefault="002E1092" w:rsidP="002E1092">
            <w:pPr>
              <w:spacing w:after="0" w:line="240" w:lineRule="auto"/>
              <w:jc w:val="both"/>
              <w:rPr>
                <w:rFonts w:ascii="Times New Roman" w:eastAsia="Times New Roman" w:hAnsi="Times New Roman" w:cs="Times New Roman"/>
                <w:kern w:val="0"/>
                <w14:ligatures w14:val="none"/>
              </w:rPr>
            </w:pPr>
            <w:r w:rsidRPr="002E1092">
              <w:rPr>
                <w:rFonts w:ascii="Arial" w:eastAsia="Times New Roman" w:hAnsi="Arial" w:cs="Arial"/>
                <w:color w:val="000000"/>
                <w:kern w:val="0"/>
                <w:sz w:val="22"/>
                <w:szCs w:val="22"/>
                <w14:ligatures w14:val="none"/>
              </w:rPr>
              <w:lastRenderedPageBreak/>
              <w:t>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96917BF" w14:textId="77777777" w:rsidR="002E1092" w:rsidRPr="002E1092" w:rsidRDefault="002E1092" w:rsidP="002E1092">
            <w:pPr>
              <w:spacing w:after="0" w:line="240" w:lineRule="auto"/>
              <w:jc w:val="both"/>
              <w:rPr>
                <w:rFonts w:ascii="Times New Roman" w:eastAsia="Times New Roman" w:hAnsi="Times New Roman" w:cs="Times New Roman"/>
                <w:kern w:val="0"/>
                <w14:ligatures w14:val="none"/>
              </w:rPr>
            </w:pPr>
            <w:r w:rsidRPr="002E1092">
              <w:rPr>
                <w:rFonts w:ascii="Arial" w:eastAsia="Times New Roman" w:hAnsi="Arial" w:cs="Arial"/>
                <w:b/>
                <w:bCs/>
                <w:color w:val="000000"/>
                <w:kern w:val="0"/>
                <w:sz w:val="22"/>
                <w:szCs w:val="22"/>
                <w14:ligatures w14:val="none"/>
              </w:rPr>
              <w:t>Coreografía y expresión artística</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FC0EB4E" w14:textId="77777777" w:rsidR="002E1092" w:rsidRPr="002E1092" w:rsidRDefault="002E1092" w:rsidP="002E1092">
            <w:pPr>
              <w:spacing w:after="0" w:line="240" w:lineRule="auto"/>
              <w:jc w:val="both"/>
              <w:rPr>
                <w:rFonts w:ascii="Times New Roman" w:eastAsia="Times New Roman" w:hAnsi="Times New Roman" w:cs="Times New Roman"/>
                <w:kern w:val="0"/>
                <w14:ligatures w14:val="none"/>
              </w:rPr>
            </w:pPr>
            <w:r w:rsidRPr="002E1092">
              <w:rPr>
                <w:rFonts w:ascii="Arial" w:eastAsia="Times New Roman" w:hAnsi="Arial" w:cs="Arial"/>
                <w:color w:val="000000"/>
                <w:kern w:val="0"/>
                <w:sz w:val="22"/>
                <w:szCs w:val="22"/>
                <w14:ligatures w14:val="none"/>
              </w:rPr>
              <w:t>Creatividad, composición coreográfica, formaciones, desplazamientos, expresión corporal, coordinación grupal y aprovechamiento del espacio escénico.</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70FDEEA" w14:textId="77777777" w:rsidR="002E1092" w:rsidRPr="002E1092" w:rsidRDefault="002E1092" w:rsidP="002E1092">
            <w:pPr>
              <w:spacing w:after="280" w:line="240" w:lineRule="auto"/>
              <w:jc w:val="both"/>
              <w:rPr>
                <w:rFonts w:ascii="Times New Roman" w:eastAsia="Times New Roman" w:hAnsi="Times New Roman" w:cs="Times New Roman"/>
                <w:kern w:val="0"/>
                <w14:ligatures w14:val="none"/>
              </w:rPr>
            </w:pPr>
            <w:r w:rsidRPr="002E1092">
              <w:rPr>
                <w:rFonts w:ascii="Arial" w:eastAsia="Times New Roman" w:hAnsi="Arial" w:cs="Arial"/>
                <w:color w:val="000000"/>
                <w:kern w:val="0"/>
                <w:sz w:val="22"/>
                <w:szCs w:val="22"/>
                <w14:ligatures w14:val="none"/>
              </w:rPr>
              <w:t>20 puntos</w:t>
            </w:r>
          </w:p>
        </w:tc>
      </w:tr>
      <w:tr w:rsidR="002E1092" w:rsidRPr="002E1092" w14:paraId="7C1B887A" w14:textId="77777777">
        <w:trPr>
          <w:trHeight w:val="134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65D2F30" w14:textId="77777777" w:rsidR="002E1092" w:rsidRPr="002E1092" w:rsidRDefault="002E1092" w:rsidP="002E1092">
            <w:pPr>
              <w:spacing w:after="0" w:line="240" w:lineRule="auto"/>
              <w:jc w:val="both"/>
              <w:rPr>
                <w:rFonts w:ascii="Times New Roman" w:eastAsia="Times New Roman" w:hAnsi="Times New Roman" w:cs="Times New Roman"/>
                <w:kern w:val="0"/>
                <w14:ligatures w14:val="none"/>
              </w:rPr>
            </w:pPr>
            <w:r w:rsidRPr="002E1092">
              <w:rPr>
                <w:rFonts w:ascii="Arial" w:eastAsia="Times New Roman" w:hAnsi="Arial" w:cs="Arial"/>
                <w:color w:val="000000"/>
                <w:kern w:val="0"/>
                <w:sz w:val="22"/>
                <w:szCs w:val="22"/>
                <w14:ligatures w14:val="none"/>
              </w:rPr>
              <w:t>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FE805B3" w14:textId="77777777" w:rsidR="002E1092" w:rsidRPr="002E1092" w:rsidRDefault="002E1092" w:rsidP="002E1092">
            <w:pPr>
              <w:spacing w:after="0" w:line="240" w:lineRule="auto"/>
              <w:jc w:val="both"/>
              <w:rPr>
                <w:rFonts w:ascii="Times New Roman" w:eastAsia="Times New Roman" w:hAnsi="Times New Roman" w:cs="Times New Roman"/>
                <w:kern w:val="0"/>
                <w14:ligatures w14:val="none"/>
              </w:rPr>
            </w:pPr>
            <w:r w:rsidRPr="002E1092">
              <w:rPr>
                <w:rFonts w:ascii="Arial" w:eastAsia="Times New Roman" w:hAnsi="Arial" w:cs="Arial"/>
                <w:b/>
                <w:bCs/>
                <w:color w:val="000000"/>
                <w:kern w:val="0"/>
                <w:sz w:val="22"/>
                <w:szCs w:val="22"/>
                <w14:ligatures w14:val="none"/>
              </w:rPr>
              <w:t>Vestuario, accesorios y presentación</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32F85E2" w14:textId="77777777" w:rsidR="002E1092" w:rsidRPr="002E1092" w:rsidRDefault="002E1092" w:rsidP="002E1092">
            <w:pPr>
              <w:spacing w:after="0" w:line="240" w:lineRule="auto"/>
              <w:jc w:val="both"/>
              <w:rPr>
                <w:rFonts w:ascii="Times New Roman" w:eastAsia="Times New Roman" w:hAnsi="Times New Roman" w:cs="Times New Roman"/>
                <w:kern w:val="0"/>
                <w14:ligatures w14:val="none"/>
              </w:rPr>
            </w:pPr>
            <w:r w:rsidRPr="002E1092">
              <w:rPr>
                <w:rFonts w:ascii="Arial" w:eastAsia="Times New Roman" w:hAnsi="Arial" w:cs="Arial"/>
                <w:color w:val="000000"/>
                <w:kern w:val="0"/>
                <w:sz w:val="22"/>
                <w:szCs w:val="22"/>
                <w14:ligatures w14:val="none"/>
              </w:rPr>
              <w:t>Pertinencia del vestuario respecto de la danza, presentación general, uso adecuado de accesorios y coherencia de la indumentaria con la representación cultural.</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130117C" w14:textId="77777777" w:rsidR="002E1092" w:rsidRPr="002E1092" w:rsidRDefault="002E1092" w:rsidP="002E1092">
            <w:pPr>
              <w:spacing w:after="280" w:line="240" w:lineRule="auto"/>
              <w:jc w:val="both"/>
              <w:rPr>
                <w:rFonts w:ascii="Times New Roman" w:eastAsia="Times New Roman" w:hAnsi="Times New Roman" w:cs="Times New Roman"/>
                <w:kern w:val="0"/>
                <w14:ligatures w14:val="none"/>
              </w:rPr>
            </w:pPr>
            <w:r w:rsidRPr="002E1092">
              <w:rPr>
                <w:rFonts w:ascii="Arial" w:eastAsia="Times New Roman" w:hAnsi="Arial" w:cs="Arial"/>
                <w:color w:val="000000"/>
                <w:kern w:val="0"/>
                <w:sz w:val="22"/>
                <w:szCs w:val="22"/>
                <w14:ligatures w14:val="none"/>
              </w:rPr>
              <w:t>15 puntos</w:t>
            </w:r>
          </w:p>
        </w:tc>
      </w:tr>
      <w:tr w:rsidR="002E1092" w:rsidRPr="002E1092" w14:paraId="64869997" w14:textId="77777777">
        <w:trPr>
          <w:trHeight w:val="1055"/>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74FA6A2" w14:textId="77777777" w:rsidR="002E1092" w:rsidRPr="002E1092" w:rsidRDefault="002E1092" w:rsidP="002E1092">
            <w:pPr>
              <w:spacing w:after="0" w:line="240" w:lineRule="auto"/>
              <w:jc w:val="both"/>
              <w:rPr>
                <w:rFonts w:ascii="Times New Roman" w:eastAsia="Times New Roman" w:hAnsi="Times New Roman" w:cs="Times New Roman"/>
                <w:kern w:val="0"/>
                <w14:ligatures w14:val="none"/>
              </w:rPr>
            </w:pPr>
            <w:r w:rsidRPr="002E1092">
              <w:rPr>
                <w:rFonts w:ascii="Arial" w:eastAsia="Times New Roman" w:hAnsi="Arial" w:cs="Arial"/>
                <w:color w:val="000000"/>
                <w:kern w:val="0"/>
                <w:sz w:val="22"/>
                <w:szCs w:val="22"/>
                <w14:ligatures w14:val="none"/>
              </w:rPr>
              <w:t>6</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5B8677F" w14:textId="77777777" w:rsidR="002E1092" w:rsidRPr="002E1092" w:rsidRDefault="002E1092" w:rsidP="002E1092">
            <w:pPr>
              <w:spacing w:after="0" w:line="240" w:lineRule="auto"/>
              <w:jc w:val="both"/>
              <w:rPr>
                <w:rFonts w:ascii="Times New Roman" w:eastAsia="Times New Roman" w:hAnsi="Times New Roman" w:cs="Times New Roman"/>
                <w:kern w:val="0"/>
                <w14:ligatures w14:val="none"/>
              </w:rPr>
            </w:pPr>
            <w:r w:rsidRPr="002E1092">
              <w:rPr>
                <w:rFonts w:ascii="Arial" w:eastAsia="Times New Roman" w:hAnsi="Arial" w:cs="Arial"/>
                <w:b/>
                <w:bCs/>
                <w:color w:val="000000"/>
                <w:kern w:val="0"/>
                <w:sz w:val="22"/>
                <w:szCs w:val="22"/>
                <w14:ligatures w14:val="none"/>
              </w:rPr>
              <w:t>Integración, energía y trabajo en equipo</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E675A64" w14:textId="77777777" w:rsidR="002E1092" w:rsidRPr="002E1092" w:rsidRDefault="002E1092" w:rsidP="002E1092">
            <w:pPr>
              <w:spacing w:after="0" w:line="240" w:lineRule="auto"/>
              <w:jc w:val="both"/>
              <w:rPr>
                <w:rFonts w:ascii="Times New Roman" w:eastAsia="Times New Roman" w:hAnsi="Times New Roman" w:cs="Times New Roman"/>
                <w:kern w:val="0"/>
                <w14:ligatures w14:val="none"/>
              </w:rPr>
            </w:pPr>
            <w:r w:rsidRPr="002E1092">
              <w:rPr>
                <w:rFonts w:ascii="Arial" w:eastAsia="Times New Roman" w:hAnsi="Arial" w:cs="Arial"/>
                <w:color w:val="000000"/>
                <w:kern w:val="0"/>
                <w:sz w:val="22"/>
                <w:szCs w:val="22"/>
                <w14:ligatures w14:val="none"/>
              </w:rPr>
              <w:t>Participación activa, entusiasmo, cohesión grupal, compañerismo, actitud positiva y capacidad para transmitir emociones al público.</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E036D57" w14:textId="77777777" w:rsidR="002E1092" w:rsidRPr="002E1092" w:rsidRDefault="002E1092" w:rsidP="002E1092">
            <w:pPr>
              <w:spacing w:after="280" w:line="240" w:lineRule="auto"/>
              <w:jc w:val="both"/>
              <w:rPr>
                <w:rFonts w:ascii="Times New Roman" w:eastAsia="Times New Roman" w:hAnsi="Times New Roman" w:cs="Times New Roman"/>
                <w:kern w:val="0"/>
                <w14:ligatures w14:val="none"/>
              </w:rPr>
            </w:pPr>
            <w:r w:rsidRPr="002E1092">
              <w:rPr>
                <w:rFonts w:ascii="Arial" w:eastAsia="Times New Roman" w:hAnsi="Arial" w:cs="Arial"/>
                <w:color w:val="000000"/>
                <w:kern w:val="0"/>
                <w:sz w:val="22"/>
                <w:szCs w:val="22"/>
                <w14:ligatures w14:val="none"/>
              </w:rPr>
              <w:t>10 puntos</w:t>
            </w:r>
          </w:p>
        </w:tc>
      </w:tr>
      <w:tr w:rsidR="002E1092" w:rsidRPr="002E1092" w14:paraId="4AF298B4" w14:textId="77777777">
        <w:trPr>
          <w:trHeight w:val="726"/>
        </w:trPr>
        <w:tc>
          <w:tcPr>
            <w:tcW w:w="0" w:type="auto"/>
            <w:gridSpan w:val="3"/>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ABF20C8" w14:textId="77777777" w:rsidR="002E1092" w:rsidRPr="002E1092" w:rsidRDefault="002E1092" w:rsidP="002E1092">
            <w:pPr>
              <w:spacing w:after="0" w:line="240" w:lineRule="auto"/>
              <w:jc w:val="center"/>
              <w:rPr>
                <w:rFonts w:ascii="Times New Roman" w:eastAsia="Times New Roman" w:hAnsi="Times New Roman" w:cs="Times New Roman"/>
                <w:kern w:val="0"/>
                <w14:ligatures w14:val="none"/>
              </w:rPr>
            </w:pPr>
            <w:r w:rsidRPr="002E1092">
              <w:rPr>
                <w:rFonts w:ascii="Arial" w:eastAsia="Times New Roman" w:hAnsi="Arial" w:cs="Arial"/>
                <w:b/>
                <w:bCs/>
                <w:color w:val="000000"/>
                <w:kern w:val="0"/>
                <w:sz w:val="22"/>
                <w:szCs w:val="22"/>
                <w14:ligatures w14:val="none"/>
              </w:rPr>
              <w:t>PUNTAJE TOTAL</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15953DA" w14:textId="77777777" w:rsidR="002E1092" w:rsidRPr="002E1092" w:rsidRDefault="002E1092" w:rsidP="002E1092">
            <w:pPr>
              <w:spacing w:after="0" w:line="240" w:lineRule="auto"/>
              <w:jc w:val="both"/>
              <w:rPr>
                <w:rFonts w:ascii="Times New Roman" w:eastAsia="Times New Roman" w:hAnsi="Times New Roman" w:cs="Times New Roman"/>
                <w:kern w:val="0"/>
                <w14:ligatures w14:val="none"/>
              </w:rPr>
            </w:pPr>
            <w:r w:rsidRPr="002E1092">
              <w:rPr>
                <w:rFonts w:ascii="Arial" w:eastAsia="Times New Roman" w:hAnsi="Arial" w:cs="Arial"/>
                <w:b/>
                <w:bCs/>
                <w:color w:val="000000"/>
                <w:kern w:val="0"/>
                <w:sz w:val="22"/>
                <w:szCs w:val="22"/>
                <w14:ligatures w14:val="none"/>
              </w:rPr>
              <w:t>100 puntos</w:t>
            </w:r>
          </w:p>
        </w:tc>
      </w:tr>
    </w:tbl>
    <w:p w14:paraId="57D9084E" w14:textId="77777777" w:rsidR="002E1092" w:rsidRPr="002E1092" w:rsidRDefault="002E1092" w:rsidP="002E1092">
      <w:pPr>
        <w:numPr>
          <w:ilvl w:val="0"/>
          <w:numId w:val="30"/>
        </w:numPr>
        <w:spacing w:before="280" w:after="100" w:line="240" w:lineRule="auto"/>
        <w:ind w:left="642"/>
        <w:jc w:val="both"/>
        <w:textAlignment w:val="baseline"/>
        <w:outlineLvl w:val="2"/>
        <w:rPr>
          <w:rFonts w:ascii="Arial" w:eastAsia="Times New Roman" w:hAnsi="Arial" w:cs="Arial"/>
          <w:b/>
          <w:bCs/>
          <w:color w:val="000000"/>
          <w:kern w:val="0"/>
          <w:sz w:val="27"/>
          <w:szCs w:val="27"/>
          <w14:ligatures w14:val="none"/>
        </w:rPr>
      </w:pPr>
      <w:r w:rsidRPr="002E1092">
        <w:rPr>
          <w:rFonts w:ascii="Arial" w:eastAsia="Times New Roman" w:hAnsi="Arial" w:cs="Arial"/>
          <w:b/>
          <w:bCs/>
          <w:color w:val="000000"/>
          <w:kern w:val="0"/>
          <w:sz w:val="22"/>
          <w:szCs w:val="22"/>
          <w14:ligatures w14:val="none"/>
        </w:rPr>
        <w:t>DE LOS RESULTADOS</w:t>
      </w:r>
    </w:p>
    <w:p w14:paraId="3C208D26" w14:textId="77777777" w:rsidR="002E1092" w:rsidRPr="002E1092" w:rsidRDefault="002E1092" w:rsidP="002E1092">
      <w:pPr>
        <w:spacing w:before="280" w:after="280" w:line="240" w:lineRule="auto"/>
        <w:ind w:left="567"/>
        <w:jc w:val="both"/>
        <w:rPr>
          <w:rFonts w:ascii="Times New Roman" w:eastAsia="Times New Roman" w:hAnsi="Times New Roman" w:cs="Times New Roman"/>
          <w:kern w:val="0"/>
          <w14:ligatures w14:val="none"/>
        </w:rPr>
      </w:pPr>
      <w:r w:rsidRPr="002E1092">
        <w:rPr>
          <w:rFonts w:ascii="Arial" w:eastAsia="Times New Roman" w:hAnsi="Arial" w:cs="Arial"/>
          <w:b/>
          <w:bCs/>
          <w:color w:val="000000"/>
          <w:kern w:val="0"/>
          <w:sz w:val="22"/>
          <w:szCs w:val="22"/>
          <w14:ligatures w14:val="none"/>
        </w:rPr>
        <w:t>DE LA PROCLAMACIÓN DE RESULTADOS</w:t>
      </w:r>
    </w:p>
    <w:p w14:paraId="47D3CB76" w14:textId="77777777" w:rsidR="002E1092" w:rsidRPr="002E1092" w:rsidRDefault="002E1092" w:rsidP="002E1092">
      <w:pPr>
        <w:numPr>
          <w:ilvl w:val="0"/>
          <w:numId w:val="31"/>
        </w:numPr>
        <w:spacing w:before="280" w:after="0" w:line="240" w:lineRule="auto"/>
        <w:ind w:left="992"/>
        <w:jc w:val="both"/>
        <w:textAlignment w:val="baseline"/>
        <w:rPr>
          <w:rFonts w:ascii="Arial" w:eastAsia="Times New Roman" w:hAnsi="Arial" w:cs="Arial"/>
          <w:color w:val="000000"/>
          <w:kern w:val="0"/>
          <w:sz w:val="22"/>
          <w:szCs w:val="22"/>
          <w14:ligatures w14:val="none"/>
        </w:rPr>
      </w:pPr>
      <w:r w:rsidRPr="002E1092">
        <w:rPr>
          <w:rFonts w:ascii="Arial" w:eastAsia="Times New Roman" w:hAnsi="Arial" w:cs="Arial"/>
          <w:b/>
          <w:bCs/>
          <w:color w:val="000000"/>
          <w:kern w:val="0"/>
          <w:sz w:val="22"/>
          <w:szCs w:val="22"/>
          <w14:ligatures w14:val="none"/>
        </w:rPr>
        <w:t>Anuncio del Fallo:</w:t>
      </w:r>
      <w:r w:rsidRPr="002E1092">
        <w:rPr>
          <w:rFonts w:ascii="Arial" w:eastAsia="Times New Roman" w:hAnsi="Arial" w:cs="Arial"/>
          <w:color w:val="000000"/>
          <w:kern w:val="0"/>
          <w:sz w:val="22"/>
          <w:szCs w:val="22"/>
          <w14:ligatures w14:val="none"/>
        </w:rPr>
        <w:t xml:space="preserve"> Al término de las presentaciones, el Jurado Calificador dará a conocer los resultados finales tras un lapso prudencial de cómputo y consolidación de puntajes.</w:t>
      </w:r>
    </w:p>
    <w:p w14:paraId="233153D9" w14:textId="77777777" w:rsidR="002E1092" w:rsidRPr="002E1092" w:rsidRDefault="002E1092" w:rsidP="002E1092">
      <w:pPr>
        <w:numPr>
          <w:ilvl w:val="0"/>
          <w:numId w:val="31"/>
        </w:numPr>
        <w:spacing w:after="280" w:line="240" w:lineRule="auto"/>
        <w:ind w:left="992"/>
        <w:jc w:val="both"/>
        <w:textAlignment w:val="baseline"/>
        <w:rPr>
          <w:rFonts w:ascii="Arial" w:eastAsia="Times New Roman" w:hAnsi="Arial" w:cs="Arial"/>
          <w:color w:val="000000"/>
          <w:kern w:val="0"/>
          <w:sz w:val="22"/>
          <w:szCs w:val="22"/>
          <w14:ligatures w14:val="none"/>
        </w:rPr>
      </w:pPr>
      <w:r w:rsidRPr="002E1092">
        <w:rPr>
          <w:rFonts w:ascii="Arial" w:eastAsia="Times New Roman" w:hAnsi="Arial" w:cs="Arial"/>
          <w:b/>
          <w:bCs/>
          <w:color w:val="000000"/>
          <w:kern w:val="0"/>
          <w:sz w:val="22"/>
          <w:szCs w:val="22"/>
          <w14:ligatures w14:val="none"/>
        </w:rPr>
        <w:t>Publicación Oficial:</w:t>
      </w:r>
      <w:r w:rsidRPr="002E1092">
        <w:rPr>
          <w:rFonts w:ascii="Arial" w:eastAsia="Times New Roman" w:hAnsi="Arial" w:cs="Arial"/>
          <w:color w:val="000000"/>
          <w:kern w:val="0"/>
          <w:sz w:val="22"/>
          <w:szCs w:val="22"/>
          <w14:ligatures w14:val="none"/>
        </w:rPr>
        <w:t xml:space="preserve"> El Acta Final de Resultados será publicada el mismo 12 de noviembre de 2026 a través de las plataformas digitales y medios oficiales de la UNTELS.</w:t>
      </w:r>
    </w:p>
    <w:p w14:paraId="366A677A" w14:textId="77777777" w:rsidR="002E1092" w:rsidRPr="002E1092" w:rsidRDefault="002E1092" w:rsidP="002E1092">
      <w:pPr>
        <w:numPr>
          <w:ilvl w:val="0"/>
          <w:numId w:val="32"/>
        </w:numPr>
        <w:spacing w:before="280" w:after="100" w:line="240" w:lineRule="auto"/>
        <w:ind w:left="642"/>
        <w:jc w:val="both"/>
        <w:textAlignment w:val="baseline"/>
        <w:outlineLvl w:val="2"/>
        <w:rPr>
          <w:rFonts w:ascii="Arial" w:eastAsia="Times New Roman" w:hAnsi="Arial" w:cs="Arial"/>
          <w:b/>
          <w:bCs/>
          <w:color w:val="000000"/>
          <w:kern w:val="0"/>
          <w:sz w:val="27"/>
          <w:szCs w:val="27"/>
          <w14:ligatures w14:val="none"/>
        </w:rPr>
      </w:pPr>
      <w:r w:rsidRPr="002E1092">
        <w:rPr>
          <w:rFonts w:ascii="Arial" w:eastAsia="Times New Roman" w:hAnsi="Arial" w:cs="Arial"/>
          <w:b/>
          <w:bCs/>
          <w:color w:val="000000"/>
          <w:kern w:val="0"/>
          <w:sz w:val="22"/>
          <w:szCs w:val="22"/>
          <w14:ligatures w14:val="none"/>
        </w:rPr>
        <w:t>DE LA PREMIACIÓN</w:t>
      </w:r>
    </w:p>
    <w:tbl>
      <w:tblPr>
        <w:tblW w:w="0" w:type="auto"/>
        <w:tblCellMar>
          <w:top w:w="15" w:type="dxa"/>
          <w:left w:w="15" w:type="dxa"/>
          <w:bottom w:w="15" w:type="dxa"/>
          <w:right w:w="15" w:type="dxa"/>
        </w:tblCellMar>
        <w:tblLook w:val="04A0" w:firstRow="1" w:lastRow="0" w:firstColumn="1" w:lastColumn="0" w:noHBand="0" w:noVBand="1"/>
      </w:tblPr>
      <w:tblGrid>
        <w:gridCol w:w="1782"/>
        <w:gridCol w:w="1794"/>
      </w:tblGrid>
      <w:tr w:rsidR="002E1092" w:rsidRPr="002E1092" w14:paraId="2A51F63F" w14:textId="77777777">
        <w:trPr>
          <w:tblHeader/>
        </w:trPr>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14:paraId="2B107D47" w14:textId="77777777" w:rsidR="002E1092" w:rsidRPr="002E1092" w:rsidRDefault="002E1092" w:rsidP="002E1092">
            <w:pPr>
              <w:spacing w:line="240" w:lineRule="auto"/>
              <w:jc w:val="both"/>
              <w:rPr>
                <w:rFonts w:ascii="Times New Roman" w:eastAsia="Times New Roman" w:hAnsi="Times New Roman" w:cs="Times New Roman"/>
                <w:b/>
                <w:bCs/>
                <w:kern w:val="0"/>
                <w14:ligatures w14:val="none"/>
              </w:rPr>
            </w:pPr>
            <w:r w:rsidRPr="002E1092">
              <w:rPr>
                <w:rFonts w:ascii="Arial" w:eastAsia="Times New Roman" w:hAnsi="Arial" w:cs="Arial"/>
                <w:b/>
                <w:bCs/>
                <w:color w:val="000000"/>
                <w:kern w:val="0"/>
                <w:sz w:val="22"/>
                <w:szCs w:val="22"/>
                <w14:ligatures w14:val="none"/>
              </w:rPr>
              <w:t>PUESTO</w:t>
            </w: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14:paraId="32A2CAFC" w14:textId="77777777" w:rsidR="002E1092" w:rsidRPr="002E1092" w:rsidRDefault="002E1092" w:rsidP="002E1092">
            <w:pPr>
              <w:spacing w:line="240" w:lineRule="auto"/>
              <w:jc w:val="both"/>
              <w:rPr>
                <w:rFonts w:ascii="Times New Roman" w:eastAsia="Times New Roman" w:hAnsi="Times New Roman" w:cs="Times New Roman"/>
                <w:b/>
                <w:bCs/>
                <w:kern w:val="0"/>
                <w14:ligatures w14:val="none"/>
              </w:rPr>
            </w:pPr>
            <w:r w:rsidRPr="002E1092">
              <w:rPr>
                <w:rFonts w:ascii="Arial" w:eastAsia="Times New Roman" w:hAnsi="Arial" w:cs="Arial"/>
                <w:b/>
                <w:bCs/>
                <w:color w:val="000000"/>
                <w:kern w:val="0"/>
                <w:sz w:val="22"/>
                <w:szCs w:val="22"/>
                <w14:ligatures w14:val="none"/>
              </w:rPr>
              <w:t>PREMIO</w:t>
            </w:r>
          </w:p>
        </w:tc>
      </w:tr>
      <w:tr w:rsidR="002E1092" w:rsidRPr="002E1092" w14:paraId="498757CC"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609A6B" w14:textId="77777777" w:rsidR="002E1092" w:rsidRPr="002E1092" w:rsidRDefault="002E1092" w:rsidP="002E1092">
            <w:pPr>
              <w:spacing w:line="240" w:lineRule="auto"/>
              <w:jc w:val="both"/>
              <w:rPr>
                <w:rFonts w:ascii="Times New Roman" w:eastAsia="Times New Roman" w:hAnsi="Times New Roman" w:cs="Times New Roman"/>
                <w:kern w:val="0"/>
                <w14:ligatures w14:val="none"/>
              </w:rPr>
            </w:pPr>
            <w:r w:rsidRPr="002E1092">
              <w:rPr>
                <w:rFonts w:ascii="Arial" w:eastAsia="Times New Roman" w:hAnsi="Arial" w:cs="Arial"/>
                <w:color w:val="000000"/>
                <w:kern w:val="0"/>
                <w:sz w:val="22"/>
                <w:szCs w:val="22"/>
                <w14:ligatures w14:val="none"/>
              </w:rPr>
              <w:t xml:space="preserve"> primer puesto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10B1F2" w14:textId="77777777" w:rsidR="002E1092" w:rsidRPr="002E1092" w:rsidRDefault="002E1092" w:rsidP="002E1092">
            <w:pPr>
              <w:spacing w:line="240" w:lineRule="auto"/>
              <w:jc w:val="both"/>
              <w:rPr>
                <w:rFonts w:ascii="Times New Roman" w:eastAsia="Times New Roman" w:hAnsi="Times New Roman" w:cs="Times New Roman"/>
                <w:kern w:val="0"/>
                <w14:ligatures w14:val="none"/>
              </w:rPr>
            </w:pPr>
            <w:r w:rsidRPr="002E1092">
              <w:rPr>
                <w:rFonts w:ascii="Arial" w:eastAsia="Times New Roman" w:hAnsi="Arial" w:cs="Arial"/>
                <w:color w:val="000000"/>
                <w:kern w:val="0"/>
                <w:sz w:val="22"/>
                <w:szCs w:val="22"/>
                <w14:ligatures w14:val="none"/>
              </w:rPr>
              <w:t>Reconocimiento</w:t>
            </w:r>
          </w:p>
        </w:tc>
      </w:tr>
      <w:tr w:rsidR="002E1092" w:rsidRPr="002E1092" w14:paraId="57E0D612"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400081" w14:textId="77777777" w:rsidR="002E1092" w:rsidRPr="002E1092" w:rsidRDefault="002E1092" w:rsidP="002E1092">
            <w:pPr>
              <w:spacing w:line="240" w:lineRule="auto"/>
              <w:jc w:val="both"/>
              <w:rPr>
                <w:rFonts w:ascii="Times New Roman" w:eastAsia="Times New Roman" w:hAnsi="Times New Roman" w:cs="Times New Roman"/>
                <w:kern w:val="0"/>
                <w14:ligatures w14:val="none"/>
              </w:rPr>
            </w:pPr>
            <w:r w:rsidRPr="002E1092">
              <w:rPr>
                <w:rFonts w:ascii="Arial" w:eastAsia="Times New Roman" w:hAnsi="Arial" w:cs="Arial"/>
                <w:color w:val="000000"/>
                <w:kern w:val="0"/>
                <w:sz w:val="22"/>
                <w:szCs w:val="22"/>
                <w14:ligatures w14:val="none"/>
              </w:rPr>
              <w:t>segundo puesto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603511" w14:textId="77777777" w:rsidR="002E1092" w:rsidRPr="002E1092" w:rsidRDefault="002E1092" w:rsidP="002E1092">
            <w:pPr>
              <w:spacing w:line="240" w:lineRule="auto"/>
              <w:jc w:val="both"/>
              <w:rPr>
                <w:rFonts w:ascii="Times New Roman" w:eastAsia="Times New Roman" w:hAnsi="Times New Roman" w:cs="Times New Roman"/>
                <w:kern w:val="0"/>
                <w14:ligatures w14:val="none"/>
              </w:rPr>
            </w:pPr>
            <w:r w:rsidRPr="002E1092">
              <w:rPr>
                <w:rFonts w:ascii="Arial" w:eastAsia="Times New Roman" w:hAnsi="Arial" w:cs="Arial"/>
                <w:color w:val="000000"/>
                <w:kern w:val="0"/>
                <w:sz w:val="22"/>
                <w:szCs w:val="22"/>
                <w14:ligatures w14:val="none"/>
              </w:rPr>
              <w:t>Reconocimiento</w:t>
            </w:r>
          </w:p>
        </w:tc>
      </w:tr>
      <w:tr w:rsidR="002E1092" w:rsidRPr="002E1092" w14:paraId="6DD2C7E7"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8144FB" w14:textId="77777777" w:rsidR="002E1092" w:rsidRPr="002E1092" w:rsidRDefault="002E1092" w:rsidP="002E1092">
            <w:pPr>
              <w:spacing w:line="240" w:lineRule="auto"/>
              <w:jc w:val="both"/>
              <w:rPr>
                <w:rFonts w:ascii="Times New Roman" w:eastAsia="Times New Roman" w:hAnsi="Times New Roman" w:cs="Times New Roman"/>
                <w:kern w:val="0"/>
                <w14:ligatures w14:val="none"/>
              </w:rPr>
            </w:pPr>
            <w:r w:rsidRPr="002E1092">
              <w:rPr>
                <w:rFonts w:ascii="Arial" w:eastAsia="Times New Roman" w:hAnsi="Arial" w:cs="Arial"/>
                <w:color w:val="000000"/>
                <w:kern w:val="0"/>
                <w:sz w:val="22"/>
                <w:szCs w:val="22"/>
                <w14:ligatures w14:val="none"/>
              </w:rPr>
              <w:t xml:space="preserve"> tercer puesto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404638" w14:textId="77777777" w:rsidR="002E1092" w:rsidRPr="002E1092" w:rsidRDefault="002E1092" w:rsidP="002E1092">
            <w:pPr>
              <w:spacing w:line="240" w:lineRule="auto"/>
              <w:jc w:val="both"/>
              <w:rPr>
                <w:rFonts w:ascii="Times New Roman" w:eastAsia="Times New Roman" w:hAnsi="Times New Roman" w:cs="Times New Roman"/>
                <w:kern w:val="0"/>
                <w14:ligatures w14:val="none"/>
              </w:rPr>
            </w:pPr>
            <w:r w:rsidRPr="002E1092">
              <w:rPr>
                <w:rFonts w:ascii="Arial" w:eastAsia="Times New Roman" w:hAnsi="Arial" w:cs="Arial"/>
                <w:color w:val="000000"/>
                <w:kern w:val="0"/>
                <w:sz w:val="22"/>
                <w:szCs w:val="22"/>
                <w14:ligatures w14:val="none"/>
              </w:rPr>
              <w:t>Reconocimiento</w:t>
            </w:r>
          </w:p>
        </w:tc>
      </w:tr>
    </w:tbl>
    <w:p w14:paraId="4A4BE8E5" w14:textId="77777777" w:rsidR="002E1092" w:rsidRPr="002E1092" w:rsidRDefault="002E1092" w:rsidP="002E1092">
      <w:pPr>
        <w:numPr>
          <w:ilvl w:val="0"/>
          <w:numId w:val="33"/>
        </w:numPr>
        <w:spacing w:before="280" w:after="100" w:line="240" w:lineRule="auto"/>
        <w:ind w:left="642"/>
        <w:jc w:val="both"/>
        <w:textAlignment w:val="baseline"/>
        <w:outlineLvl w:val="2"/>
        <w:rPr>
          <w:rFonts w:ascii="Arial" w:eastAsia="Times New Roman" w:hAnsi="Arial" w:cs="Arial"/>
          <w:b/>
          <w:bCs/>
          <w:color w:val="000000"/>
          <w:kern w:val="0"/>
          <w:sz w:val="27"/>
          <w:szCs w:val="27"/>
          <w14:ligatures w14:val="none"/>
        </w:rPr>
      </w:pPr>
      <w:r w:rsidRPr="002E1092">
        <w:rPr>
          <w:rFonts w:ascii="Arial" w:eastAsia="Times New Roman" w:hAnsi="Arial" w:cs="Arial"/>
          <w:b/>
          <w:bCs/>
          <w:color w:val="000000"/>
          <w:kern w:val="0"/>
          <w:sz w:val="22"/>
          <w:szCs w:val="22"/>
          <w14:ligatures w14:val="none"/>
        </w:rPr>
        <w:t>DE LA EJECUCIÓN</w:t>
      </w:r>
    </w:p>
    <w:p w14:paraId="5D327C52" w14:textId="77777777" w:rsidR="002E1092" w:rsidRPr="002E1092" w:rsidRDefault="002E1092" w:rsidP="002E1092">
      <w:pPr>
        <w:numPr>
          <w:ilvl w:val="0"/>
          <w:numId w:val="34"/>
        </w:numPr>
        <w:spacing w:line="240" w:lineRule="auto"/>
        <w:ind w:left="927"/>
        <w:jc w:val="both"/>
        <w:textAlignment w:val="baseline"/>
        <w:rPr>
          <w:rFonts w:ascii="Arial" w:eastAsia="Times New Roman" w:hAnsi="Arial" w:cs="Arial"/>
          <w:color w:val="000000"/>
          <w:kern w:val="0"/>
          <w:sz w:val="22"/>
          <w:szCs w:val="22"/>
          <w14:ligatures w14:val="none"/>
        </w:rPr>
      </w:pPr>
      <w:r w:rsidRPr="002E1092">
        <w:rPr>
          <w:rFonts w:ascii="Arial" w:eastAsia="Times New Roman" w:hAnsi="Arial" w:cs="Arial"/>
          <w:b/>
          <w:bCs/>
          <w:color w:val="000000"/>
          <w:kern w:val="0"/>
          <w:sz w:val="22"/>
          <w:szCs w:val="22"/>
          <w14:ligatures w14:val="none"/>
        </w:rPr>
        <w:t>Fecha y Escenario:</w:t>
      </w:r>
      <w:r w:rsidRPr="002E1092">
        <w:rPr>
          <w:rFonts w:ascii="Arial" w:eastAsia="Times New Roman" w:hAnsi="Arial" w:cs="Arial"/>
          <w:color w:val="000000"/>
          <w:kern w:val="0"/>
          <w:sz w:val="22"/>
          <w:szCs w:val="22"/>
          <w14:ligatures w14:val="none"/>
        </w:rPr>
        <w:t xml:space="preserve"> El certamen se llevará a cabo el 12 de noviembre de 2026 en el Anfiteatro de la UNTELS.</w:t>
      </w:r>
    </w:p>
    <w:p w14:paraId="74D83B8A" w14:textId="77777777" w:rsidR="002E1092" w:rsidRPr="002E1092" w:rsidRDefault="002E1092" w:rsidP="002E1092">
      <w:pPr>
        <w:numPr>
          <w:ilvl w:val="0"/>
          <w:numId w:val="34"/>
        </w:numPr>
        <w:spacing w:line="240" w:lineRule="auto"/>
        <w:ind w:left="927"/>
        <w:jc w:val="both"/>
        <w:textAlignment w:val="baseline"/>
        <w:rPr>
          <w:rFonts w:ascii="Arial" w:eastAsia="Times New Roman" w:hAnsi="Arial" w:cs="Arial"/>
          <w:color w:val="000000"/>
          <w:kern w:val="0"/>
          <w:sz w:val="22"/>
          <w:szCs w:val="22"/>
          <w14:ligatures w14:val="none"/>
        </w:rPr>
      </w:pPr>
      <w:r w:rsidRPr="002E1092">
        <w:rPr>
          <w:rFonts w:ascii="Arial" w:eastAsia="Times New Roman" w:hAnsi="Arial" w:cs="Arial"/>
          <w:b/>
          <w:bCs/>
          <w:color w:val="000000"/>
          <w:kern w:val="0"/>
          <w:sz w:val="22"/>
          <w:szCs w:val="22"/>
          <w14:ligatures w14:val="none"/>
        </w:rPr>
        <w:t>Sorteo de Participación:</w:t>
      </w:r>
      <w:r w:rsidRPr="002E1092">
        <w:rPr>
          <w:rFonts w:ascii="Arial" w:eastAsia="Times New Roman" w:hAnsi="Arial" w:cs="Arial"/>
          <w:color w:val="000000"/>
          <w:kern w:val="0"/>
          <w:sz w:val="22"/>
          <w:szCs w:val="22"/>
          <w14:ligatures w14:val="none"/>
        </w:rPr>
        <w:t xml:space="preserve"> El orden de presentación de los elencos se definirá mediante sorteo, el 30 de octubre, por parte de los integrantes de la comisión organizadora, en presencia de los delegados debidamente acreditados.</w:t>
      </w:r>
    </w:p>
    <w:p w14:paraId="26711099" w14:textId="77777777" w:rsidR="002E1092" w:rsidRPr="002E1092" w:rsidRDefault="002E1092" w:rsidP="002E1092">
      <w:pPr>
        <w:numPr>
          <w:ilvl w:val="0"/>
          <w:numId w:val="34"/>
        </w:numPr>
        <w:spacing w:line="240" w:lineRule="auto"/>
        <w:ind w:left="927"/>
        <w:jc w:val="both"/>
        <w:textAlignment w:val="baseline"/>
        <w:rPr>
          <w:rFonts w:ascii="Arial" w:eastAsia="Times New Roman" w:hAnsi="Arial" w:cs="Arial"/>
          <w:color w:val="000000"/>
          <w:kern w:val="0"/>
          <w:sz w:val="22"/>
          <w:szCs w:val="22"/>
          <w14:ligatures w14:val="none"/>
        </w:rPr>
      </w:pPr>
      <w:r w:rsidRPr="002E1092">
        <w:rPr>
          <w:rFonts w:ascii="Arial" w:eastAsia="Times New Roman" w:hAnsi="Arial" w:cs="Arial"/>
          <w:b/>
          <w:bCs/>
          <w:color w:val="000000"/>
          <w:kern w:val="0"/>
          <w:sz w:val="22"/>
          <w:szCs w:val="22"/>
          <w14:ligatures w14:val="none"/>
        </w:rPr>
        <w:t>Tolerancia y Tolerancia de Inicio:</w:t>
      </w:r>
      <w:r w:rsidRPr="002E1092">
        <w:rPr>
          <w:rFonts w:ascii="Arial" w:eastAsia="Times New Roman" w:hAnsi="Arial" w:cs="Arial"/>
          <w:color w:val="000000"/>
          <w:kern w:val="0"/>
          <w:sz w:val="22"/>
          <w:szCs w:val="22"/>
          <w14:ligatures w14:val="none"/>
        </w:rPr>
        <w:t xml:space="preserve"> El concurso iniciará puntualmente según el programa, otorgándole un margen máximo de cinco (5) minutos de tolerancia, tras los cuales se dará inicio con los elencos presentes en la zona de precalentamiento/espera.</w:t>
      </w:r>
    </w:p>
    <w:p w14:paraId="5A9693F9" w14:textId="77777777" w:rsidR="002E1092" w:rsidRPr="002E1092" w:rsidRDefault="002E1092" w:rsidP="002E1092">
      <w:pPr>
        <w:numPr>
          <w:ilvl w:val="0"/>
          <w:numId w:val="34"/>
        </w:numPr>
        <w:spacing w:line="240" w:lineRule="auto"/>
        <w:ind w:left="927"/>
        <w:jc w:val="both"/>
        <w:textAlignment w:val="baseline"/>
        <w:rPr>
          <w:rFonts w:ascii="Arial" w:eastAsia="Times New Roman" w:hAnsi="Arial" w:cs="Arial"/>
          <w:color w:val="000000"/>
          <w:kern w:val="0"/>
          <w:sz w:val="22"/>
          <w:szCs w:val="22"/>
          <w14:ligatures w14:val="none"/>
        </w:rPr>
      </w:pPr>
      <w:r w:rsidRPr="002E1092">
        <w:rPr>
          <w:rFonts w:ascii="Arial" w:eastAsia="Times New Roman" w:hAnsi="Arial" w:cs="Arial"/>
          <w:b/>
          <w:bCs/>
          <w:color w:val="000000"/>
          <w:kern w:val="0"/>
          <w:sz w:val="22"/>
          <w:szCs w:val="22"/>
          <w14:ligatures w14:val="none"/>
        </w:rPr>
        <w:lastRenderedPageBreak/>
        <w:t>Publicación de Ganadores:</w:t>
      </w:r>
      <w:r w:rsidRPr="002E1092">
        <w:rPr>
          <w:rFonts w:ascii="Arial" w:eastAsia="Times New Roman" w:hAnsi="Arial" w:cs="Arial"/>
          <w:color w:val="000000"/>
          <w:kern w:val="0"/>
          <w:sz w:val="22"/>
          <w:szCs w:val="22"/>
          <w14:ligatures w14:val="none"/>
        </w:rPr>
        <w:t xml:space="preserve"> La proclamación de ganadores y publicación del Acta Final de Resultados se realizará el mismo día, una vez concluida la participación de la totalidad de los elencos.</w:t>
      </w:r>
    </w:p>
    <w:p w14:paraId="5DB7A1DB" w14:textId="77777777" w:rsidR="002E1092" w:rsidRPr="002E1092" w:rsidRDefault="002E1092" w:rsidP="002E1092">
      <w:pPr>
        <w:numPr>
          <w:ilvl w:val="0"/>
          <w:numId w:val="35"/>
        </w:numPr>
        <w:spacing w:before="280" w:after="100" w:line="240" w:lineRule="auto"/>
        <w:ind w:left="642"/>
        <w:jc w:val="both"/>
        <w:textAlignment w:val="baseline"/>
        <w:outlineLvl w:val="2"/>
        <w:rPr>
          <w:rFonts w:ascii="Arial" w:eastAsia="Times New Roman" w:hAnsi="Arial" w:cs="Arial"/>
          <w:b/>
          <w:bCs/>
          <w:color w:val="000000"/>
          <w:kern w:val="0"/>
          <w:sz w:val="27"/>
          <w:szCs w:val="27"/>
          <w14:ligatures w14:val="none"/>
        </w:rPr>
      </w:pPr>
      <w:r w:rsidRPr="002E1092">
        <w:rPr>
          <w:rFonts w:ascii="Arial" w:eastAsia="Times New Roman" w:hAnsi="Arial" w:cs="Arial"/>
          <w:b/>
          <w:bCs/>
          <w:color w:val="000000"/>
          <w:kern w:val="0"/>
          <w:sz w:val="22"/>
          <w:szCs w:val="22"/>
          <w14:ligatures w14:val="none"/>
        </w:rPr>
        <w:t>DE LAS SANCIONES</w:t>
      </w:r>
    </w:p>
    <w:p w14:paraId="68C925B3" w14:textId="77777777" w:rsidR="002E1092" w:rsidRPr="002E1092" w:rsidRDefault="002E1092" w:rsidP="002E1092">
      <w:pPr>
        <w:spacing w:before="280" w:after="280" w:line="240" w:lineRule="auto"/>
        <w:ind w:left="567"/>
        <w:jc w:val="both"/>
        <w:rPr>
          <w:rFonts w:ascii="Times New Roman" w:eastAsia="Times New Roman" w:hAnsi="Times New Roman" w:cs="Times New Roman"/>
          <w:kern w:val="0"/>
          <w14:ligatures w14:val="none"/>
        </w:rPr>
      </w:pPr>
      <w:r w:rsidRPr="002E1092">
        <w:rPr>
          <w:rFonts w:ascii="Arial" w:eastAsia="Times New Roman" w:hAnsi="Arial" w:cs="Arial"/>
          <w:color w:val="000000"/>
          <w:kern w:val="0"/>
          <w:sz w:val="22"/>
          <w:szCs w:val="22"/>
          <w14:ligatures w14:val="none"/>
        </w:rPr>
        <w:t>La Comisión Organizadora estará facultada para aplicar, de oficio y según la gravedad de la falta, las siguientes sanciones:</w:t>
      </w:r>
    </w:p>
    <w:p w14:paraId="07B82763" w14:textId="77777777" w:rsidR="002E1092" w:rsidRPr="002E1092" w:rsidRDefault="002E1092" w:rsidP="002E1092">
      <w:pPr>
        <w:numPr>
          <w:ilvl w:val="0"/>
          <w:numId w:val="36"/>
        </w:numPr>
        <w:spacing w:before="280" w:after="280" w:line="240" w:lineRule="auto"/>
        <w:ind w:left="932"/>
        <w:jc w:val="both"/>
        <w:textAlignment w:val="baseline"/>
        <w:rPr>
          <w:rFonts w:ascii="Arial" w:eastAsia="Times New Roman" w:hAnsi="Arial" w:cs="Arial"/>
          <w:b/>
          <w:bCs/>
          <w:color w:val="000000"/>
          <w:kern w:val="0"/>
          <w:sz w:val="22"/>
          <w:szCs w:val="22"/>
          <w14:ligatures w14:val="none"/>
        </w:rPr>
      </w:pPr>
      <w:r w:rsidRPr="002E1092">
        <w:rPr>
          <w:rFonts w:ascii="Arial" w:eastAsia="Times New Roman" w:hAnsi="Arial" w:cs="Arial"/>
          <w:b/>
          <w:bCs/>
          <w:color w:val="000000"/>
          <w:kern w:val="0"/>
          <w:sz w:val="22"/>
          <w:szCs w:val="22"/>
          <w14:ligatures w14:val="none"/>
        </w:rPr>
        <w:t>Irregularidad en la Inscripción o Documentación:</w:t>
      </w:r>
      <w:r w:rsidRPr="002E1092">
        <w:rPr>
          <w:rFonts w:ascii="Arial" w:eastAsia="Times New Roman" w:hAnsi="Arial" w:cs="Arial"/>
          <w:color w:val="000000"/>
          <w:kern w:val="0"/>
          <w:sz w:val="22"/>
          <w:szCs w:val="22"/>
          <w14:ligatures w14:val="none"/>
        </w:rPr>
        <w:t xml:space="preserve"> En caso de comprobarse falsedad, suplantación o cualquier irregularidad en las fichas y/o documentos presentados, el elenco será descalificado de forma inmediata y quedará inhabilitado para participar en las posteriores ediciones del concurso.</w:t>
      </w:r>
    </w:p>
    <w:p w14:paraId="3ECBAEE5" w14:textId="77777777" w:rsidR="002E1092" w:rsidRPr="002E1092" w:rsidRDefault="002E1092" w:rsidP="002E1092">
      <w:pPr>
        <w:numPr>
          <w:ilvl w:val="0"/>
          <w:numId w:val="36"/>
        </w:numPr>
        <w:spacing w:before="280" w:after="280" w:line="240" w:lineRule="auto"/>
        <w:ind w:left="932"/>
        <w:jc w:val="both"/>
        <w:textAlignment w:val="baseline"/>
        <w:rPr>
          <w:rFonts w:ascii="Arial" w:eastAsia="Times New Roman" w:hAnsi="Arial" w:cs="Arial"/>
          <w:b/>
          <w:bCs/>
          <w:color w:val="000000"/>
          <w:kern w:val="0"/>
          <w:sz w:val="22"/>
          <w:szCs w:val="22"/>
          <w14:ligatures w14:val="none"/>
        </w:rPr>
      </w:pPr>
      <w:r w:rsidRPr="002E1092">
        <w:rPr>
          <w:rFonts w:ascii="Arial" w:eastAsia="Times New Roman" w:hAnsi="Arial" w:cs="Arial"/>
          <w:b/>
          <w:bCs/>
          <w:color w:val="000000"/>
          <w:kern w:val="0"/>
          <w:sz w:val="22"/>
          <w:szCs w:val="22"/>
          <w14:ligatures w14:val="none"/>
        </w:rPr>
        <w:t>Actos de Indisciplina y Faltas de Respeto:</w:t>
      </w:r>
      <w:r w:rsidRPr="002E1092">
        <w:rPr>
          <w:rFonts w:ascii="Arial" w:eastAsia="Times New Roman" w:hAnsi="Arial" w:cs="Arial"/>
          <w:color w:val="000000"/>
          <w:kern w:val="0"/>
          <w:sz w:val="22"/>
          <w:szCs w:val="22"/>
          <w14:ligatures w14:val="none"/>
        </w:rPr>
        <w:t xml:space="preserve"> Quien incurra en actos de indisciplina, agravios o alteración del orden público antes, durante o después del desarrollo del evento, será descalificado automáticamente, perdiendo el derecho a participar en las siguientes versiones del certamen, sin perjuicio de las acciones administrativas a que hubiere lugar.</w:t>
      </w:r>
    </w:p>
    <w:p w14:paraId="27016E4B" w14:textId="77777777" w:rsidR="002E1092" w:rsidRPr="002E1092" w:rsidRDefault="002E1092" w:rsidP="002E1092">
      <w:pPr>
        <w:numPr>
          <w:ilvl w:val="0"/>
          <w:numId w:val="37"/>
        </w:numPr>
        <w:spacing w:before="280" w:after="100" w:line="240" w:lineRule="auto"/>
        <w:ind w:left="642"/>
        <w:jc w:val="both"/>
        <w:textAlignment w:val="baseline"/>
        <w:outlineLvl w:val="2"/>
        <w:rPr>
          <w:rFonts w:ascii="Arial" w:eastAsia="Times New Roman" w:hAnsi="Arial" w:cs="Arial"/>
          <w:b/>
          <w:bCs/>
          <w:color w:val="000000"/>
          <w:kern w:val="0"/>
          <w:sz w:val="27"/>
          <w:szCs w:val="27"/>
          <w14:ligatures w14:val="none"/>
        </w:rPr>
      </w:pPr>
      <w:r w:rsidRPr="002E1092">
        <w:rPr>
          <w:rFonts w:ascii="Arial" w:eastAsia="Times New Roman" w:hAnsi="Arial" w:cs="Arial"/>
          <w:b/>
          <w:bCs/>
          <w:color w:val="000000"/>
          <w:kern w:val="0"/>
          <w:sz w:val="22"/>
          <w:szCs w:val="22"/>
          <w14:ligatures w14:val="none"/>
        </w:rPr>
        <w:t>DISPOSICIONES COMPLEMENTARIAS</w:t>
      </w:r>
    </w:p>
    <w:p w14:paraId="7CF10AAF" w14:textId="77777777" w:rsidR="002E1092" w:rsidRPr="002E1092" w:rsidRDefault="002E1092" w:rsidP="002E1092">
      <w:pPr>
        <w:spacing w:line="240" w:lineRule="auto"/>
        <w:ind w:left="567"/>
        <w:jc w:val="both"/>
        <w:rPr>
          <w:rFonts w:ascii="Times New Roman" w:eastAsia="Times New Roman" w:hAnsi="Times New Roman" w:cs="Times New Roman"/>
          <w:kern w:val="0"/>
          <w14:ligatures w14:val="none"/>
        </w:rPr>
      </w:pPr>
      <w:r w:rsidRPr="002E1092">
        <w:rPr>
          <w:rFonts w:ascii="Arial" w:eastAsia="Times New Roman" w:hAnsi="Arial" w:cs="Arial"/>
          <w:b/>
          <w:bCs/>
          <w:color w:val="000000"/>
          <w:kern w:val="0"/>
          <w:sz w:val="22"/>
          <w:szCs w:val="22"/>
          <w14:ligatures w14:val="none"/>
        </w:rPr>
        <w:t>Primera (Del fallo):</w:t>
      </w:r>
      <w:r w:rsidRPr="002E1092">
        <w:rPr>
          <w:rFonts w:ascii="Arial" w:eastAsia="Times New Roman" w:hAnsi="Arial" w:cs="Arial"/>
          <w:color w:val="000000"/>
          <w:kern w:val="0"/>
          <w:sz w:val="22"/>
          <w:szCs w:val="22"/>
          <w14:ligatures w14:val="none"/>
        </w:rPr>
        <w:t xml:space="preserve"> El fallo del Jurado Calificador es </w:t>
      </w:r>
      <w:r w:rsidRPr="002E1092">
        <w:rPr>
          <w:rFonts w:ascii="Arial" w:eastAsia="Times New Roman" w:hAnsi="Arial" w:cs="Arial"/>
          <w:b/>
          <w:bCs/>
          <w:color w:val="000000"/>
          <w:kern w:val="0"/>
          <w:sz w:val="22"/>
          <w:szCs w:val="22"/>
          <w14:ligatures w14:val="none"/>
        </w:rPr>
        <w:t>definitivo e inapelable</w:t>
      </w:r>
      <w:r w:rsidRPr="002E1092">
        <w:rPr>
          <w:rFonts w:ascii="Arial" w:eastAsia="Times New Roman" w:hAnsi="Arial" w:cs="Arial"/>
          <w:color w:val="000000"/>
          <w:kern w:val="0"/>
          <w:sz w:val="22"/>
          <w:szCs w:val="22"/>
          <w14:ligatures w14:val="none"/>
        </w:rPr>
        <w:t>.</w:t>
      </w:r>
    </w:p>
    <w:p w14:paraId="4633DACD" w14:textId="77777777" w:rsidR="002E1092" w:rsidRPr="002E1092" w:rsidRDefault="002E1092" w:rsidP="002E1092">
      <w:pPr>
        <w:spacing w:line="240" w:lineRule="auto"/>
        <w:ind w:left="567"/>
        <w:jc w:val="both"/>
        <w:rPr>
          <w:rFonts w:ascii="Times New Roman" w:eastAsia="Times New Roman" w:hAnsi="Times New Roman" w:cs="Times New Roman"/>
          <w:kern w:val="0"/>
          <w14:ligatures w14:val="none"/>
        </w:rPr>
      </w:pPr>
      <w:r w:rsidRPr="002E1092">
        <w:rPr>
          <w:rFonts w:ascii="Arial" w:eastAsia="Times New Roman" w:hAnsi="Arial" w:cs="Arial"/>
          <w:b/>
          <w:bCs/>
          <w:color w:val="000000"/>
          <w:kern w:val="0"/>
          <w:sz w:val="22"/>
          <w:szCs w:val="22"/>
          <w14:ligatures w14:val="none"/>
        </w:rPr>
        <w:t>Segunda (Casos no previstos):</w:t>
      </w:r>
      <w:r w:rsidRPr="002E1092">
        <w:rPr>
          <w:rFonts w:ascii="Arial" w:eastAsia="Times New Roman" w:hAnsi="Arial" w:cs="Arial"/>
          <w:color w:val="000000"/>
          <w:kern w:val="0"/>
          <w:sz w:val="22"/>
          <w:szCs w:val="22"/>
          <w14:ligatures w14:val="none"/>
        </w:rPr>
        <w:t xml:space="preserve"> Cualquier aspecto, imprevisto o situación no contemplada en las presentes bases será resuelto de manera inapelable por la Comisión Organizadora en el acto.</w:t>
      </w:r>
    </w:p>
    <w:p w14:paraId="4E5DD4CC" w14:textId="77777777" w:rsidR="002E1092" w:rsidRPr="002E1092" w:rsidRDefault="002E1092" w:rsidP="002E1092">
      <w:pPr>
        <w:spacing w:line="240" w:lineRule="auto"/>
        <w:ind w:left="567"/>
        <w:jc w:val="both"/>
        <w:rPr>
          <w:rFonts w:ascii="Times New Roman" w:eastAsia="Times New Roman" w:hAnsi="Times New Roman" w:cs="Times New Roman"/>
          <w:kern w:val="0"/>
          <w14:ligatures w14:val="none"/>
        </w:rPr>
      </w:pPr>
      <w:r w:rsidRPr="002E1092">
        <w:rPr>
          <w:rFonts w:ascii="Arial" w:eastAsia="Times New Roman" w:hAnsi="Arial" w:cs="Arial"/>
          <w:b/>
          <w:bCs/>
          <w:color w:val="000000"/>
          <w:kern w:val="0"/>
          <w:sz w:val="22"/>
          <w:szCs w:val="22"/>
          <w14:ligatures w14:val="none"/>
        </w:rPr>
        <w:t>Tercera (Conformidad de las bases):</w:t>
      </w:r>
      <w:r w:rsidRPr="002E1092">
        <w:rPr>
          <w:rFonts w:ascii="Arial" w:eastAsia="Times New Roman" w:hAnsi="Arial" w:cs="Arial"/>
          <w:color w:val="000000"/>
          <w:kern w:val="0"/>
          <w:sz w:val="22"/>
          <w:szCs w:val="22"/>
          <w14:ligatures w14:val="none"/>
        </w:rPr>
        <w:t xml:space="preserve"> La sola inscripción y participación en el certamen implica la </w:t>
      </w:r>
      <w:r w:rsidRPr="002E1092">
        <w:rPr>
          <w:rFonts w:ascii="Arial" w:eastAsia="Times New Roman" w:hAnsi="Arial" w:cs="Arial"/>
          <w:b/>
          <w:bCs/>
          <w:color w:val="000000"/>
          <w:kern w:val="0"/>
          <w:sz w:val="22"/>
          <w:szCs w:val="22"/>
          <w14:ligatures w14:val="none"/>
        </w:rPr>
        <w:t>aceptación total e irrestricta de las presentes bases</w:t>
      </w:r>
      <w:r w:rsidRPr="002E1092">
        <w:rPr>
          <w:rFonts w:ascii="Arial" w:eastAsia="Times New Roman" w:hAnsi="Arial" w:cs="Arial"/>
          <w:color w:val="000000"/>
          <w:kern w:val="0"/>
          <w:sz w:val="22"/>
          <w:szCs w:val="22"/>
          <w14:ligatures w14:val="none"/>
        </w:rPr>
        <w:t>, no admitiéndose reclamo o impugnación posterior.</w:t>
      </w:r>
    </w:p>
    <w:p w14:paraId="6395BFA1" w14:textId="36F578B6" w:rsidR="002E1092" w:rsidRPr="002E1092" w:rsidRDefault="002E1092" w:rsidP="002E1092">
      <w:pPr>
        <w:spacing w:line="240" w:lineRule="auto"/>
        <w:ind w:left="567"/>
        <w:jc w:val="both"/>
        <w:rPr>
          <w:rFonts w:ascii="Times New Roman" w:eastAsia="Times New Roman" w:hAnsi="Times New Roman" w:cs="Times New Roman"/>
          <w:kern w:val="0"/>
          <w14:ligatures w14:val="none"/>
        </w:rPr>
      </w:pPr>
      <w:r w:rsidRPr="002E1092">
        <w:rPr>
          <w:rFonts w:ascii="Arial" w:eastAsia="Times New Roman" w:hAnsi="Arial" w:cs="Arial"/>
          <w:b/>
          <w:bCs/>
          <w:color w:val="000000"/>
          <w:kern w:val="0"/>
          <w:sz w:val="22"/>
          <w:szCs w:val="22"/>
          <w14:ligatures w14:val="none"/>
        </w:rPr>
        <w:t>Cuarta (Informes y consultas):</w:t>
      </w:r>
      <w:r w:rsidRPr="002E1092">
        <w:rPr>
          <w:rFonts w:ascii="Arial" w:eastAsia="Times New Roman" w:hAnsi="Arial" w:cs="Arial"/>
          <w:color w:val="000000"/>
          <w:kern w:val="0"/>
          <w:sz w:val="22"/>
          <w:szCs w:val="22"/>
          <w14:ligatures w14:val="none"/>
        </w:rPr>
        <w:t xml:space="preserve"> Para la atención de dudas o consultas adicionales, los delegados podrán dirigirse al Servicio de Deportes y Recreación de la Dirección de Bienestar Universitario (DBU) mediante: </w:t>
      </w:r>
      <w:hyperlink r:id="rId6" w:history="1">
        <w:r w:rsidRPr="002E1092">
          <w:rPr>
            <w:rFonts w:ascii="Arial" w:eastAsia="Times New Roman" w:hAnsi="Arial" w:cs="Arial"/>
            <w:b/>
            <w:bCs/>
            <w:color w:val="1155CC"/>
            <w:kern w:val="0"/>
            <w:sz w:val="22"/>
            <w:szCs w:val="22"/>
            <w:u w:val="single"/>
            <w14:ligatures w14:val="none"/>
          </w:rPr>
          <w:t>obu@untels.edu.pe</w:t>
        </w:r>
      </w:hyperlink>
      <w:r w:rsidRPr="002E1092">
        <w:rPr>
          <w:rFonts w:ascii="Arial" w:eastAsia="Times New Roman" w:hAnsi="Arial" w:cs="Arial"/>
          <w:b/>
          <w:bCs/>
          <w:color w:val="000000"/>
          <w:kern w:val="0"/>
          <w:sz w:val="22"/>
          <w:szCs w:val="22"/>
          <w14:ligatures w14:val="none"/>
        </w:rPr>
        <w:t>.</w:t>
      </w:r>
    </w:p>
    <w:p w14:paraId="3916E4A7" w14:textId="59C5C1A4" w:rsidR="002E1092" w:rsidRPr="002E1092" w:rsidRDefault="002E1092" w:rsidP="002E1092">
      <w:pPr>
        <w:numPr>
          <w:ilvl w:val="0"/>
          <w:numId w:val="38"/>
        </w:numPr>
        <w:spacing w:before="280" w:after="100" w:line="240" w:lineRule="auto"/>
        <w:ind w:left="642"/>
        <w:jc w:val="both"/>
        <w:textAlignment w:val="baseline"/>
        <w:outlineLvl w:val="2"/>
        <w:rPr>
          <w:rFonts w:ascii="Arial" w:eastAsia="Times New Roman" w:hAnsi="Arial" w:cs="Arial"/>
          <w:b/>
          <w:bCs/>
          <w:color w:val="000000"/>
          <w:kern w:val="0"/>
          <w:sz w:val="27"/>
          <w:szCs w:val="27"/>
          <w14:ligatures w14:val="none"/>
        </w:rPr>
      </w:pPr>
      <w:r w:rsidRPr="002E1092">
        <w:rPr>
          <w:rFonts w:ascii="Arial" w:eastAsia="Times New Roman" w:hAnsi="Arial" w:cs="Arial"/>
          <w:b/>
          <w:bCs/>
          <w:color w:val="000000"/>
          <w:kern w:val="0"/>
          <w:sz w:val="22"/>
          <w:szCs w:val="22"/>
          <w14:ligatures w14:val="none"/>
        </w:rPr>
        <w:t>Cronograma de actividades</w:t>
      </w:r>
    </w:p>
    <w:tbl>
      <w:tblPr>
        <w:tblW w:w="0" w:type="auto"/>
        <w:tblCellMar>
          <w:top w:w="15" w:type="dxa"/>
          <w:left w:w="15" w:type="dxa"/>
          <w:bottom w:w="15" w:type="dxa"/>
          <w:right w:w="15" w:type="dxa"/>
        </w:tblCellMar>
        <w:tblLook w:val="04A0" w:firstRow="1" w:lastRow="0" w:firstColumn="1" w:lastColumn="0" w:noHBand="0" w:noVBand="1"/>
      </w:tblPr>
      <w:tblGrid>
        <w:gridCol w:w="579"/>
        <w:gridCol w:w="4332"/>
        <w:gridCol w:w="1839"/>
      </w:tblGrid>
      <w:tr w:rsidR="002E1092" w:rsidRPr="002E1092" w14:paraId="68DDEA26"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4EBEB3" w14:textId="77777777" w:rsidR="002E1092" w:rsidRPr="002E1092" w:rsidRDefault="002E1092" w:rsidP="002E1092">
            <w:pPr>
              <w:spacing w:after="0" w:line="240" w:lineRule="auto"/>
              <w:rPr>
                <w:rFonts w:ascii="Times New Roman" w:eastAsia="Times New Roman" w:hAnsi="Times New Roman" w:cs="Times New Roman"/>
                <w:kern w:val="0"/>
                <w14:ligatures w14:val="none"/>
              </w:rPr>
            </w:pPr>
            <w:proofErr w:type="spellStart"/>
            <w:r w:rsidRPr="002E1092">
              <w:rPr>
                <w:rFonts w:ascii="Arial" w:eastAsia="Times New Roman" w:hAnsi="Arial" w:cs="Arial"/>
                <w:b/>
                <w:bCs/>
                <w:color w:val="000000"/>
                <w:kern w:val="0"/>
                <w:sz w:val="22"/>
                <w:szCs w:val="22"/>
                <w14:ligatures w14:val="none"/>
              </w:rPr>
              <w:t>Nro</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F6B650" w14:textId="77777777" w:rsidR="002E1092" w:rsidRPr="002E1092" w:rsidRDefault="002E1092" w:rsidP="002E1092">
            <w:pPr>
              <w:spacing w:after="0" w:line="240" w:lineRule="auto"/>
              <w:rPr>
                <w:rFonts w:ascii="Times New Roman" w:eastAsia="Times New Roman" w:hAnsi="Times New Roman" w:cs="Times New Roman"/>
                <w:kern w:val="0"/>
                <w14:ligatures w14:val="none"/>
              </w:rPr>
            </w:pPr>
            <w:r w:rsidRPr="002E1092">
              <w:rPr>
                <w:rFonts w:ascii="Arial" w:eastAsia="Times New Roman" w:hAnsi="Arial" w:cs="Arial"/>
                <w:b/>
                <w:bCs/>
                <w:color w:val="000000"/>
                <w:kern w:val="0"/>
                <w:sz w:val="22"/>
                <w:szCs w:val="22"/>
                <w14:ligatures w14:val="none"/>
              </w:rPr>
              <w:t>ACTIVIDAD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BCFA5F" w14:textId="77777777" w:rsidR="002E1092" w:rsidRPr="002E1092" w:rsidRDefault="002E1092" w:rsidP="002E1092">
            <w:pPr>
              <w:spacing w:after="0" w:line="240" w:lineRule="auto"/>
              <w:rPr>
                <w:rFonts w:ascii="Times New Roman" w:eastAsia="Times New Roman" w:hAnsi="Times New Roman" w:cs="Times New Roman"/>
                <w:kern w:val="0"/>
                <w14:ligatures w14:val="none"/>
              </w:rPr>
            </w:pPr>
            <w:r w:rsidRPr="002E1092">
              <w:rPr>
                <w:rFonts w:ascii="Arial" w:eastAsia="Times New Roman" w:hAnsi="Arial" w:cs="Arial"/>
                <w:b/>
                <w:bCs/>
                <w:color w:val="000000"/>
                <w:kern w:val="0"/>
                <w:sz w:val="22"/>
                <w:szCs w:val="22"/>
                <w14:ligatures w14:val="none"/>
              </w:rPr>
              <w:t>FECHA</w:t>
            </w:r>
          </w:p>
        </w:tc>
      </w:tr>
      <w:tr w:rsidR="002E1092" w:rsidRPr="002E1092" w14:paraId="4D4F6708"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6C9344" w14:textId="77777777" w:rsidR="002E1092" w:rsidRPr="002E1092" w:rsidRDefault="002E1092" w:rsidP="002E1092">
            <w:pPr>
              <w:spacing w:after="0" w:line="240" w:lineRule="auto"/>
              <w:rPr>
                <w:rFonts w:ascii="Times New Roman" w:eastAsia="Times New Roman" w:hAnsi="Times New Roman" w:cs="Times New Roman"/>
                <w:kern w:val="0"/>
                <w14:ligatures w14:val="none"/>
              </w:rPr>
            </w:pPr>
            <w:r w:rsidRPr="002E1092">
              <w:rPr>
                <w:rFonts w:ascii="Arial" w:eastAsia="Times New Roman" w:hAnsi="Arial" w:cs="Arial"/>
                <w:color w:val="000000"/>
                <w:kern w:val="0"/>
                <w:sz w:val="22"/>
                <w:szCs w:val="22"/>
                <w14:ligatures w14:val="none"/>
              </w:rPr>
              <w:t>1 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5A5AE9" w14:textId="77777777" w:rsidR="002E1092" w:rsidRPr="002E1092" w:rsidRDefault="002E1092" w:rsidP="002E1092">
            <w:pPr>
              <w:spacing w:after="0" w:line="240" w:lineRule="auto"/>
              <w:rPr>
                <w:rFonts w:ascii="Times New Roman" w:eastAsia="Times New Roman" w:hAnsi="Times New Roman" w:cs="Times New Roman"/>
                <w:kern w:val="0"/>
                <w14:ligatures w14:val="none"/>
              </w:rPr>
            </w:pPr>
            <w:r w:rsidRPr="002E1092">
              <w:rPr>
                <w:rFonts w:ascii="Arial" w:eastAsia="Times New Roman" w:hAnsi="Arial" w:cs="Arial"/>
                <w:color w:val="000000"/>
                <w:kern w:val="0"/>
                <w:sz w:val="22"/>
                <w:szCs w:val="22"/>
                <w14:ligatures w14:val="none"/>
              </w:rPr>
              <w:t>LANZAMIENTO</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5E9A39" w14:textId="77777777" w:rsidR="002E1092" w:rsidRPr="002E1092" w:rsidRDefault="002E1092" w:rsidP="002E1092">
            <w:pPr>
              <w:spacing w:after="0" w:line="240" w:lineRule="auto"/>
              <w:rPr>
                <w:rFonts w:ascii="Times New Roman" w:eastAsia="Times New Roman" w:hAnsi="Times New Roman" w:cs="Times New Roman"/>
                <w:kern w:val="0"/>
                <w14:ligatures w14:val="none"/>
              </w:rPr>
            </w:pPr>
            <w:r w:rsidRPr="002E1092">
              <w:rPr>
                <w:rFonts w:ascii="Arial" w:eastAsia="Times New Roman" w:hAnsi="Arial" w:cs="Arial"/>
                <w:color w:val="000000"/>
                <w:kern w:val="0"/>
                <w:sz w:val="22"/>
                <w:szCs w:val="22"/>
                <w14:ligatures w14:val="none"/>
              </w:rPr>
              <w:t>26 de octubre</w:t>
            </w:r>
          </w:p>
        </w:tc>
      </w:tr>
      <w:tr w:rsidR="002E1092" w:rsidRPr="002E1092" w14:paraId="13A8400C"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306E14" w14:textId="77777777" w:rsidR="002E1092" w:rsidRPr="002E1092" w:rsidRDefault="002E1092" w:rsidP="002E1092">
            <w:pPr>
              <w:spacing w:after="0" w:line="240" w:lineRule="auto"/>
              <w:rPr>
                <w:rFonts w:ascii="Times New Roman" w:eastAsia="Times New Roman" w:hAnsi="Times New Roman" w:cs="Times New Roman"/>
                <w:kern w:val="0"/>
                <w14:ligatures w14:val="none"/>
              </w:rPr>
            </w:pPr>
            <w:r w:rsidRPr="002E1092">
              <w:rPr>
                <w:rFonts w:ascii="Arial" w:eastAsia="Times New Roman" w:hAnsi="Arial" w:cs="Arial"/>
                <w:color w:val="000000"/>
                <w:kern w:val="0"/>
                <w:sz w:val="22"/>
                <w:szCs w:val="22"/>
                <w14:ligatures w14:val="none"/>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FBDCBE" w14:textId="77777777" w:rsidR="002E1092" w:rsidRPr="002E1092" w:rsidRDefault="002E1092" w:rsidP="002E1092">
            <w:pPr>
              <w:spacing w:after="0" w:line="240" w:lineRule="auto"/>
              <w:rPr>
                <w:rFonts w:ascii="Times New Roman" w:eastAsia="Times New Roman" w:hAnsi="Times New Roman" w:cs="Times New Roman"/>
                <w:kern w:val="0"/>
                <w14:ligatures w14:val="none"/>
              </w:rPr>
            </w:pPr>
            <w:r w:rsidRPr="002E1092">
              <w:rPr>
                <w:rFonts w:ascii="Arial" w:eastAsia="Times New Roman" w:hAnsi="Arial" w:cs="Arial"/>
                <w:color w:val="000000"/>
                <w:kern w:val="0"/>
                <w:sz w:val="22"/>
                <w:szCs w:val="22"/>
                <w14:ligatures w14:val="none"/>
              </w:rPr>
              <w:t>REUNIÓN CON DELEGADOS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503905" w14:textId="77777777" w:rsidR="002E1092" w:rsidRPr="002E1092" w:rsidRDefault="002E1092" w:rsidP="002E1092">
            <w:pPr>
              <w:spacing w:after="0" w:line="240" w:lineRule="auto"/>
              <w:rPr>
                <w:rFonts w:ascii="Times New Roman" w:eastAsia="Times New Roman" w:hAnsi="Times New Roman" w:cs="Times New Roman"/>
                <w:kern w:val="0"/>
                <w14:ligatures w14:val="none"/>
              </w:rPr>
            </w:pPr>
            <w:r w:rsidRPr="002E1092">
              <w:rPr>
                <w:rFonts w:ascii="Arial" w:eastAsia="Times New Roman" w:hAnsi="Arial" w:cs="Arial"/>
                <w:color w:val="000000"/>
                <w:kern w:val="0"/>
                <w:sz w:val="22"/>
                <w:szCs w:val="22"/>
                <w14:ligatures w14:val="none"/>
              </w:rPr>
              <w:t>30 de octubre</w:t>
            </w:r>
          </w:p>
        </w:tc>
      </w:tr>
      <w:tr w:rsidR="002E1092" w:rsidRPr="002E1092" w14:paraId="40DE10FA"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ADCDEC" w14:textId="77777777" w:rsidR="002E1092" w:rsidRPr="002E1092" w:rsidRDefault="002E1092" w:rsidP="002E1092">
            <w:pPr>
              <w:spacing w:after="0" w:line="240" w:lineRule="auto"/>
              <w:rPr>
                <w:rFonts w:ascii="Times New Roman" w:eastAsia="Times New Roman" w:hAnsi="Times New Roman" w:cs="Times New Roman"/>
                <w:kern w:val="0"/>
                <w14:ligatures w14:val="none"/>
              </w:rPr>
            </w:pPr>
            <w:r w:rsidRPr="002E1092">
              <w:rPr>
                <w:rFonts w:ascii="Arial" w:eastAsia="Times New Roman" w:hAnsi="Arial" w:cs="Arial"/>
                <w:color w:val="000000"/>
                <w:kern w:val="0"/>
                <w:sz w:val="22"/>
                <w:szCs w:val="22"/>
                <w14:ligatures w14:val="none"/>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C1AE19" w14:textId="77777777" w:rsidR="002E1092" w:rsidRPr="002E1092" w:rsidRDefault="002E1092" w:rsidP="002E1092">
            <w:pPr>
              <w:spacing w:after="0" w:line="240" w:lineRule="auto"/>
              <w:rPr>
                <w:rFonts w:ascii="Times New Roman" w:eastAsia="Times New Roman" w:hAnsi="Times New Roman" w:cs="Times New Roman"/>
                <w:kern w:val="0"/>
                <w14:ligatures w14:val="none"/>
              </w:rPr>
            </w:pPr>
            <w:r w:rsidRPr="002E1092">
              <w:rPr>
                <w:rFonts w:ascii="Arial" w:eastAsia="Times New Roman" w:hAnsi="Arial" w:cs="Arial"/>
                <w:color w:val="000000"/>
                <w:kern w:val="0"/>
                <w:sz w:val="22"/>
                <w:szCs w:val="22"/>
                <w14:ligatures w14:val="none"/>
              </w:rPr>
              <w:t>INICIO DE INSCRIPCIONES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40ED57" w14:textId="77777777" w:rsidR="002E1092" w:rsidRPr="002E1092" w:rsidRDefault="002E1092" w:rsidP="002E1092">
            <w:pPr>
              <w:spacing w:after="0" w:line="240" w:lineRule="auto"/>
              <w:rPr>
                <w:rFonts w:ascii="Times New Roman" w:eastAsia="Times New Roman" w:hAnsi="Times New Roman" w:cs="Times New Roman"/>
                <w:kern w:val="0"/>
                <w14:ligatures w14:val="none"/>
              </w:rPr>
            </w:pPr>
            <w:r w:rsidRPr="002E1092">
              <w:rPr>
                <w:rFonts w:ascii="Arial" w:eastAsia="Times New Roman" w:hAnsi="Arial" w:cs="Arial"/>
                <w:color w:val="000000"/>
                <w:kern w:val="0"/>
                <w:sz w:val="22"/>
                <w:szCs w:val="22"/>
                <w14:ligatures w14:val="none"/>
              </w:rPr>
              <w:t>26 de octubre</w:t>
            </w:r>
          </w:p>
        </w:tc>
      </w:tr>
      <w:tr w:rsidR="002E1092" w:rsidRPr="002E1092" w14:paraId="7587C8DF"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3E0FA7" w14:textId="77777777" w:rsidR="002E1092" w:rsidRPr="002E1092" w:rsidRDefault="002E1092" w:rsidP="002E1092">
            <w:pPr>
              <w:spacing w:after="0" w:line="240" w:lineRule="auto"/>
              <w:rPr>
                <w:rFonts w:ascii="Times New Roman" w:eastAsia="Times New Roman" w:hAnsi="Times New Roman" w:cs="Times New Roman"/>
                <w:kern w:val="0"/>
                <w14:ligatures w14:val="none"/>
              </w:rPr>
            </w:pPr>
            <w:r w:rsidRPr="002E1092">
              <w:rPr>
                <w:rFonts w:ascii="Arial" w:eastAsia="Times New Roman" w:hAnsi="Arial" w:cs="Arial"/>
                <w:color w:val="000000"/>
                <w:kern w:val="0"/>
                <w:sz w:val="22"/>
                <w:szCs w:val="22"/>
                <w14:ligatures w14:val="none"/>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EB426C" w14:textId="77777777" w:rsidR="002E1092" w:rsidRPr="002E1092" w:rsidRDefault="002E1092" w:rsidP="002E1092">
            <w:pPr>
              <w:spacing w:after="0" w:line="240" w:lineRule="auto"/>
              <w:rPr>
                <w:rFonts w:ascii="Times New Roman" w:eastAsia="Times New Roman" w:hAnsi="Times New Roman" w:cs="Times New Roman"/>
                <w:kern w:val="0"/>
                <w14:ligatures w14:val="none"/>
              </w:rPr>
            </w:pPr>
            <w:r w:rsidRPr="002E1092">
              <w:rPr>
                <w:rFonts w:ascii="Arial" w:eastAsia="Times New Roman" w:hAnsi="Arial" w:cs="Arial"/>
                <w:color w:val="000000"/>
                <w:kern w:val="0"/>
                <w:sz w:val="22"/>
                <w:szCs w:val="22"/>
                <w14:ligatures w14:val="none"/>
              </w:rPr>
              <w:t>CIERRE DE INSCRIPCIONES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601162" w14:textId="77777777" w:rsidR="002E1092" w:rsidRPr="002E1092" w:rsidRDefault="002E1092" w:rsidP="002E1092">
            <w:pPr>
              <w:spacing w:after="0" w:line="240" w:lineRule="auto"/>
              <w:rPr>
                <w:rFonts w:ascii="Times New Roman" w:eastAsia="Times New Roman" w:hAnsi="Times New Roman" w:cs="Times New Roman"/>
                <w:kern w:val="0"/>
                <w14:ligatures w14:val="none"/>
              </w:rPr>
            </w:pPr>
            <w:r w:rsidRPr="002E1092">
              <w:rPr>
                <w:rFonts w:ascii="Arial" w:eastAsia="Times New Roman" w:hAnsi="Arial" w:cs="Arial"/>
                <w:color w:val="000000"/>
                <w:kern w:val="0"/>
                <w:sz w:val="22"/>
                <w:szCs w:val="22"/>
                <w14:ligatures w14:val="none"/>
              </w:rPr>
              <w:t>7 de noviembre</w:t>
            </w:r>
          </w:p>
        </w:tc>
      </w:tr>
      <w:tr w:rsidR="002E1092" w:rsidRPr="002E1092" w14:paraId="1D4C46B1"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31FEFB" w14:textId="77777777" w:rsidR="002E1092" w:rsidRPr="002E1092" w:rsidRDefault="002E1092" w:rsidP="002E1092">
            <w:pPr>
              <w:spacing w:after="0" w:line="240" w:lineRule="auto"/>
              <w:rPr>
                <w:rFonts w:ascii="Times New Roman" w:eastAsia="Times New Roman" w:hAnsi="Times New Roman" w:cs="Times New Roman"/>
                <w:kern w:val="0"/>
                <w14:ligatures w14:val="none"/>
              </w:rPr>
            </w:pPr>
            <w:r w:rsidRPr="002E1092">
              <w:rPr>
                <w:rFonts w:ascii="Arial" w:eastAsia="Times New Roman" w:hAnsi="Arial" w:cs="Arial"/>
                <w:color w:val="000000"/>
                <w:kern w:val="0"/>
                <w:sz w:val="22"/>
                <w:szCs w:val="22"/>
                <w14:ligatures w14:val="none"/>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0FD9A6" w14:textId="77777777" w:rsidR="002E1092" w:rsidRPr="002E1092" w:rsidRDefault="002E1092" w:rsidP="002E1092">
            <w:pPr>
              <w:spacing w:after="0" w:line="240" w:lineRule="auto"/>
              <w:rPr>
                <w:rFonts w:ascii="Times New Roman" w:eastAsia="Times New Roman" w:hAnsi="Times New Roman" w:cs="Times New Roman"/>
                <w:kern w:val="0"/>
                <w14:ligatures w14:val="none"/>
              </w:rPr>
            </w:pPr>
            <w:r w:rsidRPr="002E1092">
              <w:rPr>
                <w:rFonts w:ascii="Arial" w:eastAsia="Times New Roman" w:hAnsi="Arial" w:cs="Arial"/>
                <w:color w:val="000000"/>
                <w:kern w:val="0"/>
                <w:sz w:val="22"/>
                <w:szCs w:val="22"/>
                <w14:ligatures w14:val="none"/>
              </w:rPr>
              <w:t>PASACALLE Y CONCURSO DE DANZA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1D6F86" w14:textId="77777777" w:rsidR="002E1092" w:rsidRPr="002E1092" w:rsidRDefault="002E1092" w:rsidP="002E1092">
            <w:pPr>
              <w:spacing w:after="0" w:line="240" w:lineRule="auto"/>
              <w:rPr>
                <w:rFonts w:ascii="Times New Roman" w:eastAsia="Times New Roman" w:hAnsi="Times New Roman" w:cs="Times New Roman"/>
                <w:kern w:val="0"/>
                <w14:ligatures w14:val="none"/>
              </w:rPr>
            </w:pPr>
            <w:r w:rsidRPr="002E1092">
              <w:rPr>
                <w:rFonts w:ascii="Arial" w:eastAsia="Times New Roman" w:hAnsi="Arial" w:cs="Arial"/>
                <w:color w:val="000000"/>
                <w:kern w:val="0"/>
                <w:sz w:val="22"/>
                <w:szCs w:val="22"/>
                <w14:ligatures w14:val="none"/>
              </w:rPr>
              <w:t>12 de noviembre</w:t>
            </w:r>
          </w:p>
        </w:tc>
      </w:tr>
      <w:tr w:rsidR="002E1092" w:rsidRPr="002E1092" w14:paraId="6E6C5BBD"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40B411" w14:textId="77777777" w:rsidR="002E1092" w:rsidRPr="002E1092" w:rsidRDefault="002E1092" w:rsidP="002E1092">
            <w:pPr>
              <w:spacing w:after="0" w:line="240" w:lineRule="auto"/>
              <w:rPr>
                <w:rFonts w:ascii="Times New Roman" w:eastAsia="Times New Roman" w:hAnsi="Times New Roman" w:cs="Times New Roman"/>
                <w:kern w:val="0"/>
                <w14:ligatures w14:val="none"/>
              </w:rPr>
            </w:pPr>
            <w:r w:rsidRPr="002E1092">
              <w:rPr>
                <w:rFonts w:ascii="Arial" w:eastAsia="Times New Roman" w:hAnsi="Arial" w:cs="Arial"/>
                <w:color w:val="000000"/>
                <w:kern w:val="0"/>
                <w:sz w:val="22"/>
                <w:szCs w:val="22"/>
                <w14:ligatures w14:val="none"/>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48B9C1" w14:textId="77777777" w:rsidR="002E1092" w:rsidRPr="002E1092" w:rsidRDefault="002E1092" w:rsidP="002E1092">
            <w:pPr>
              <w:spacing w:after="0" w:line="240" w:lineRule="auto"/>
              <w:rPr>
                <w:rFonts w:ascii="Times New Roman" w:eastAsia="Times New Roman" w:hAnsi="Times New Roman" w:cs="Times New Roman"/>
                <w:kern w:val="0"/>
                <w14:ligatures w14:val="none"/>
              </w:rPr>
            </w:pPr>
            <w:r w:rsidRPr="002E1092">
              <w:rPr>
                <w:rFonts w:ascii="Arial" w:eastAsia="Times New Roman" w:hAnsi="Arial" w:cs="Arial"/>
                <w:color w:val="000000"/>
                <w:kern w:val="0"/>
                <w:sz w:val="22"/>
                <w:szCs w:val="22"/>
                <w14:ligatures w14:val="none"/>
              </w:rPr>
              <w:t>PRESENTACIÓN DE LOS GANADORES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0B0931" w14:textId="77777777" w:rsidR="002E1092" w:rsidRPr="002E1092" w:rsidRDefault="002E1092" w:rsidP="002E1092">
            <w:pPr>
              <w:spacing w:after="0" w:line="240" w:lineRule="auto"/>
              <w:rPr>
                <w:rFonts w:ascii="Times New Roman" w:eastAsia="Times New Roman" w:hAnsi="Times New Roman" w:cs="Times New Roman"/>
                <w:kern w:val="0"/>
                <w14:ligatures w14:val="none"/>
              </w:rPr>
            </w:pPr>
            <w:r w:rsidRPr="002E1092">
              <w:rPr>
                <w:rFonts w:ascii="Arial" w:eastAsia="Times New Roman" w:hAnsi="Arial" w:cs="Arial"/>
                <w:color w:val="000000"/>
                <w:kern w:val="0"/>
                <w:sz w:val="22"/>
                <w:szCs w:val="22"/>
                <w14:ligatures w14:val="none"/>
              </w:rPr>
              <w:t>13 de noviembre</w:t>
            </w:r>
          </w:p>
        </w:tc>
      </w:tr>
    </w:tbl>
    <w:p w14:paraId="4E0851AD" w14:textId="77777777" w:rsidR="002E1092" w:rsidRPr="002E1092" w:rsidRDefault="002E1092" w:rsidP="002E1092">
      <w:pPr>
        <w:spacing w:after="240" w:line="240" w:lineRule="auto"/>
        <w:rPr>
          <w:rFonts w:ascii="Times New Roman" w:eastAsia="Times New Roman" w:hAnsi="Times New Roman" w:cs="Times New Roman"/>
          <w:kern w:val="0"/>
          <w14:ligatures w14:val="none"/>
        </w:rPr>
      </w:pPr>
    </w:p>
    <w:p w14:paraId="303248F8" w14:textId="77777777" w:rsidR="002E1092" w:rsidRPr="002E1092" w:rsidRDefault="002E1092" w:rsidP="002E1092">
      <w:pPr>
        <w:spacing w:line="240" w:lineRule="auto"/>
        <w:jc w:val="right"/>
        <w:rPr>
          <w:rFonts w:ascii="Times New Roman" w:eastAsia="Times New Roman" w:hAnsi="Times New Roman" w:cs="Times New Roman"/>
          <w:kern w:val="0"/>
          <w14:ligatures w14:val="none"/>
        </w:rPr>
      </w:pPr>
      <w:r w:rsidRPr="002E1092">
        <w:rPr>
          <w:rFonts w:ascii="Arial" w:eastAsia="Times New Roman" w:hAnsi="Arial" w:cs="Arial"/>
          <w:color w:val="000000"/>
          <w:kern w:val="0"/>
          <w:sz w:val="22"/>
          <w:szCs w:val="22"/>
          <w14:ligatures w14:val="none"/>
        </w:rPr>
        <w:t>La Comisión Organizadora. Villa El Salvador, octubre de 2026.</w:t>
      </w:r>
    </w:p>
    <w:p w14:paraId="087F2FC9" w14:textId="77777777" w:rsidR="002E1092" w:rsidRDefault="002E1092"/>
    <w:p w14:paraId="467B29B1" w14:textId="399FC3E5" w:rsidR="00FC1F7E" w:rsidRPr="00FC1F7E" w:rsidRDefault="00FC1F7E" w:rsidP="00FC1F7E">
      <w:pPr>
        <w:spacing w:before="200" w:after="100" w:line="240" w:lineRule="auto"/>
        <w:outlineLvl w:val="1"/>
        <w:rPr>
          <w:rFonts w:ascii="Times New Roman" w:eastAsia="Times New Roman" w:hAnsi="Times New Roman" w:cs="Times New Roman"/>
          <w:b/>
          <w:bCs/>
          <w:kern w:val="0"/>
          <w:sz w:val="36"/>
          <w:szCs w:val="36"/>
          <w14:ligatures w14:val="none"/>
        </w:rPr>
      </w:pPr>
      <w:r>
        <w:rPr>
          <w:rFonts w:ascii="Arial" w:eastAsia="Times New Roman" w:hAnsi="Arial" w:cs="Arial"/>
          <w:b/>
          <w:bCs/>
          <w:color w:val="000000"/>
          <w:kern w:val="0"/>
          <w:sz w:val="22"/>
          <w:szCs w:val="22"/>
          <w14:ligatures w14:val="none"/>
        </w:rPr>
        <w:lastRenderedPageBreak/>
        <w:t xml:space="preserve">          </w:t>
      </w:r>
      <w:r w:rsidRPr="00FC1F7E">
        <w:rPr>
          <w:rFonts w:ascii="Arial" w:eastAsia="Times New Roman" w:hAnsi="Arial" w:cs="Arial"/>
          <w:b/>
          <w:bCs/>
          <w:color w:val="000000"/>
          <w:kern w:val="0"/>
          <w:sz w:val="22"/>
          <w:szCs w:val="22"/>
          <w14:ligatures w14:val="none"/>
        </w:rPr>
        <w:br/>
      </w:r>
      <w:r>
        <w:rPr>
          <w:rFonts w:ascii="Arial" w:eastAsia="Times New Roman" w:hAnsi="Arial" w:cs="Arial"/>
          <w:b/>
          <w:bCs/>
          <w:color w:val="000000"/>
          <w:kern w:val="0"/>
          <w:sz w:val="22"/>
          <w:szCs w:val="22"/>
          <w14:ligatures w14:val="none"/>
        </w:rPr>
        <w:t xml:space="preserve">                                                </w:t>
      </w:r>
      <w:r w:rsidRPr="00FC1F7E">
        <w:rPr>
          <w:rFonts w:ascii="Arial" w:eastAsia="Times New Roman" w:hAnsi="Arial" w:cs="Arial"/>
          <w:b/>
          <w:bCs/>
          <w:color w:val="000000"/>
          <w:kern w:val="0"/>
          <w:sz w:val="22"/>
          <w:szCs w:val="22"/>
          <w14:ligatures w14:val="none"/>
        </w:rPr>
        <w:t>FICHA DE INSCRIPCIÓN</w:t>
      </w:r>
      <w:r w:rsidRPr="00FC1F7E">
        <w:rPr>
          <w:rFonts w:ascii="Arial" w:eastAsia="Times New Roman" w:hAnsi="Arial" w:cs="Arial"/>
          <w:b/>
          <w:bCs/>
          <w:color w:val="000000"/>
          <w:kern w:val="0"/>
          <w:sz w:val="22"/>
          <w:szCs w:val="22"/>
          <w14:ligatures w14:val="none"/>
        </w:rPr>
        <w:br/>
      </w:r>
      <w:r>
        <w:rPr>
          <w:rFonts w:ascii="Arial" w:eastAsia="Times New Roman" w:hAnsi="Arial" w:cs="Arial"/>
          <w:b/>
          <w:bCs/>
          <w:color w:val="000000"/>
          <w:kern w:val="0"/>
          <w:sz w:val="22"/>
          <w:szCs w:val="22"/>
          <w14:ligatures w14:val="none"/>
        </w:rPr>
        <w:t xml:space="preserve">                               </w:t>
      </w:r>
      <w:r w:rsidRPr="00FC1F7E">
        <w:rPr>
          <w:rFonts w:ascii="Arial" w:eastAsia="Times New Roman" w:hAnsi="Arial" w:cs="Arial"/>
          <w:b/>
          <w:bCs/>
          <w:color w:val="000000"/>
          <w:kern w:val="0"/>
          <w:sz w:val="22"/>
          <w:szCs w:val="22"/>
          <w14:ligatures w14:val="none"/>
        </w:rPr>
        <w:t xml:space="preserve">CONCURSO DE </w:t>
      </w:r>
      <w:proofErr w:type="gramStart"/>
      <w:r w:rsidRPr="00FC1F7E">
        <w:rPr>
          <w:rFonts w:ascii="Arial" w:eastAsia="Times New Roman" w:hAnsi="Arial" w:cs="Arial"/>
          <w:b/>
          <w:bCs/>
          <w:color w:val="000000"/>
          <w:kern w:val="0"/>
          <w:sz w:val="22"/>
          <w:szCs w:val="22"/>
          <w14:ligatures w14:val="none"/>
        </w:rPr>
        <w:t>DANZAS  UNTELS</w:t>
      </w:r>
      <w:proofErr w:type="gramEnd"/>
      <w:r w:rsidRPr="00FC1F7E">
        <w:rPr>
          <w:rFonts w:ascii="Arial" w:eastAsia="Times New Roman" w:hAnsi="Arial" w:cs="Arial"/>
          <w:b/>
          <w:bCs/>
          <w:color w:val="000000"/>
          <w:kern w:val="0"/>
          <w:sz w:val="22"/>
          <w:szCs w:val="22"/>
          <w14:ligatures w14:val="none"/>
        </w:rPr>
        <w:t xml:space="preserve"> 2026</w:t>
      </w:r>
    </w:p>
    <w:p w14:paraId="7DFB4224" w14:textId="15CDF814" w:rsidR="00FC1F7E" w:rsidRPr="00FC1F7E" w:rsidRDefault="00FC1F7E" w:rsidP="00FC1F7E">
      <w:pPr>
        <w:pBdr>
          <w:bottom w:val="single" w:sz="8" w:space="4" w:color="1F3864"/>
        </w:pBdr>
        <w:spacing w:after="100" w:line="240" w:lineRule="auto"/>
        <w:jc w:val="center"/>
        <w:rPr>
          <w:rFonts w:ascii="Times New Roman" w:eastAsia="Times New Roman" w:hAnsi="Times New Roman" w:cs="Times New Roman"/>
          <w:kern w:val="0"/>
          <w14:ligatures w14:val="none"/>
        </w:rPr>
      </w:pPr>
      <w:r w:rsidRPr="00FC1F7E">
        <w:rPr>
          <w:rFonts w:ascii="Arial" w:eastAsia="Times New Roman" w:hAnsi="Arial" w:cs="Arial"/>
          <w:i/>
          <w:iCs/>
          <w:color w:val="000000"/>
          <w:kern w:val="0"/>
          <w:sz w:val="22"/>
          <w:szCs w:val="22"/>
          <w14:ligatures w14:val="none"/>
        </w:rPr>
        <w:t xml:space="preserve">En el marco de la XXV Integración </w:t>
      </w:r>
      <w:proofErr w:type="spellStart"/>
      <w:r w:rsidRPr="00FC1F7E">
        <w:rPr>
          <w:rFonts w:ascii="Arial" w:eastAsia="Times New Roman" w:hAnsi="Arial" w:cs="Arial"/>
          <w:i/>
          <w:iCs/>
          <w:color w:val="000000"/>
          <w:kern w:val="0"/>
          <w:sz w:val="22"/>
          <w:szCs w:val="22"/>
          <w14:ligatures w14:val="none"/>
        </w:rPr>
        <w:t>Untelsina</w:t>
      </w:r>
      <w:proofErr w:type="spellEnd"/>
      <w:r w:rsidRPr="00FC1F7E">
        <w:rPr>
          <w:rFonts w:ascii="Arial" w:eastAsia="Times New Roman" w:hAnsi="Arial" w:cs="Arial"/>
          <w:i/>
          <w:iCs/>
          <w:color w:val="000000"/>
          <w:kern w:val="0"/>
          <w:sz w:val="22"/>
          <w:szCs w:val="22"/>
          <w14:ligatures w14:val="none"/>
        </w:rPr>
        <w:t xml:space="preserve"> </w:t>
      </w:r>
    </w:p>
    <w:p w14:paraId="2B254CED" w14:textId="77777777" w:rsidR="00FC1F7E" w:rsidRPr="00FC1F7E" w:rsidRDefault="00FC1F7E" w:rsidP="00FC1F7E">
      <w:pPr>
        <w:spacing w:after="0" w:line="240" w:lineRule="auto"/>
        <w:rPr>
          <w:rFonts w:ascii="Times New Roman" w:eastAsia="Times New Roman" w:hAnsi="Times New Roman" w:cs="Times New Roman"/>
          <w:kern w:val="0"/>
          <w14:ligatures w14:val="none"/>
        </w:rPr>
      </w:pPr>
    </w:p>
    <w:p w14:paraId="5104DEA9" w14:textId="77777777" w:rsidR="00FC1F7E" w:rsidRPr="00FC1F7E" w:rsidRDefault="00FC1F7E" w:rsidP="00FC1F7E">
      <w:pPr>
        <w:spacing w:before="40" w:after="40" w:line="240" w:lineRule="auto"/>
        <w:rPr>
          <w:rFonts w:ascii="Times New Roman" w:eastAsia="Times New Roman" w:hAnsi="Times New Roman" w:cs="Times New Roman"/>
          <w:kern w:val="0"/>
          <w14:ligatures w14:val="none"/>
        </w:rPr>
      </w:pPr>
      <w:r w:rsidRPr="00FC1F7E">
        <w:rPr>
          <w:rFonts w:ascii="Arial" w:eastAsia="Times New Roman" w:hAnsi="Arial" w:cs="Arial"/>
          <w:b/>
          <w:bCs/>
          <w:color w:val="000000"/>
          <w:kern w:val="0"/>
          <w:sz w:val="22"/>
          <w:szCs w:val="22"/>
          <w14:ligatures w14:val="none"/>
        </w:rPr>
        <w:t>INSTRUCCIONES</w:t>
      </w:r>
    </w:p>
    <w:p w14:paraId="42DEECEF" w14:textId="77777777" w:rsidR="00FC1F7E" w:rsidRPr="00FC1F7E" w:rsidRDefault="00FC1F7E" w:rsidP="00FC1F7E">
      <w:pPr>
        <w:spacing w:after="0" w:line="240" w:lineRule="auto"/>
        <w:rPr>
          <w:rFonts w:ascii="Times New Roman" w:eastAsia="Times New Roman" w:hAnsi="Times New Roman" w:cs="Times New Roman"/>
          <w:kern w:val="0"/>
          <w14:ligatures w14:val="none"/>
        </w:rPr>
      </w:pPr>
      <w:r w:rsidRPr="00FC1F7E">
        <w:rPr>
          <w:rFonts w:ascii="Times New Roman" w:eastAsia="Times New Roman" w:hAnsi="Times New Roman" w:cs="Times New Roman"/>
          <w:kern w:val="0"/>
          <w14:ligatures w14:val="none"/>
        </w:rPr>
        <w:br/>
      </w:r>
    </w:p>
    <w:p w14:paraId="7D346A1B" w14:textId="77777777" w:rsidR="00FC1F7E" w:rsidRPr="00FC1F7E" w:rsidRDefault="00FC1F7E" w:rsidP="00FC1F7E">
      <w:pPr>
        <w:numPr>
          <w:ilvl w:val="0"/>
          <w:numId w:val="39"/>
        </w:numPr>
        <w:spacing w:after="20" w:line="240" w:lineRule="auto"/>
        <w:ind w:left="360"/>
        <w:textAlignment w:val="baseline"/>
        <w:rPr>
          <w:rFonts w:ascii="Arial" w:eastAsia="Times New Roman" w:hAnsi="Arial" w:cs="Arial"/>
          <w:b/>
          <w:bCs/>
          <w:color w:val="000000"/>
          <w:kern w:val="0"/>
          <w:sz w:val="22"/>
          <w:szCs w:val="22"/>
          <w14:ligatures w14:val="none"/>
        </w:rPr>
      </w:pPr>
      <w:r w:rsidRPr="00FC1F7E">
        <w:rPr>
          <w:rFonts w:ascii="Arial" w:eastAsia="Times New Roman" w:hAnsi="Arial" w:cs="Arial"/>
          <w:color w:val="000000"/>
          <w:kern w:val="0"/>
          <w:sz w:val="22"/>
          <w:szCs w:val="22"/>
          <w14:ligatures w14:val="none"/>
        </w:rPr>
        <w:t>Leer las bases del concurso antes de llenar la ficha. La inscripción la realiza exclusivamente el delegado o docente asesor del elenco.</w:t>
      </w:r>
    </w:p>
    <w:p w14:paraId="5ED7937B" w14:textId="77777777" w:rsidR="00FC1F7E" w:rsidRPr="00FC1F7E" w:rsidRDefault="00FC1F7E" w:rsidP="00FC1F7E">
      <w:pPr>
        <w:numPr>
          <w:ilvl w:val="0"/>
          <w:numId w:val="39"/>
        </w:numPr>
        <w:spacing w:after="20" w:line="240" w:lineRule="auto"/>
        <w:ind w:left="360"/>
        <w:textAlignment w:val="baseline"/>
        <w:rPr>
          <w:rFonts w:ascii="Arial" w:eastAsia="Times New Roman" w:hAnsi="Arial" w:cs="Arial"/>
          <w:b/>
          <w:bCs/>
          <w:color w:val="000000"/>
          <w:kern w:val="0"/>
          <w:sz w:val="22"/>
          <w:szCs w:val="22"/>
          <w14:ligatures w14:val="none"/>
        </w:rPr>
      </w:pPr>
      <w:r w:rsidRPr="00FC1F7E">
        <w:rPr>
          <w:rFonts w:ascii="Arial" w:eastAsia="Times New Roman" w:hAnsi="Arial" w:cs="Arial"/>
          <w:color w:val="000000"/>
          <w:kern w:val="0"/>
          <w:sz w:val="22"/>
          <w:szCs w:val="22"/>
          <w14:ligatures w14:val="none"/>
        </w:rPr>
        <w:t>Llenar con letra legible e imprenta, a máquina o a computadora. Si deja algún espacio en blanco, trace una línea horizontal.</w:t>
      </w:r>
    </w:p>
    <w:p w14:paraId="0F41B153" w14:textId="77777777" w:rsidR="00FC1F7E" w:rsidRPr="00FC1F7E" w:rsidRDefault="00FC1F7E" w:rsidP="00FC1F7E">
      <w:pPr>
        <w:numPr>
          <w:ilvl w:val="0"/>
          <w:numId w:val="39"/>
        </w:numPr>
        <w:spacing w:after="20" w:line="240" w:lineRule="auto"/>
        <w:ind w:left="360"/>
        <w:textAlignment w:val="baseline"/>
        <w:rPr>
          <w:rFonts w:ascii="Arial" w:eastAsia="Times New Roman" w:hAnsi="Arial" w:cs="Arial"/>
          <w:b/>
          <w:bCs/>
          <w:color w:val="000000"/>
          <w:kern w:val="0"/>
          <w:sz w:val="22"/>
          <w:szCs w:val="22"/>
          <w14:ligatures w14:val="none"/>
        </w:rPr>
      </w:pPr>
      <w:r w:rsidRPr="00FC1F7E">
        <w:rPr>
          <w:rFonts w:ascii="Arial" w:eastAsia="Times New Roman" w:hAnsi="Arial" w:cs="Arial"/>
          <w:color w:val="000000"/>
          <w:kern w:val="0"/>
          <w:sz w:val="22"/>
          <w:szCs w:val="22"/>
          <w14:ligatures w14:val="none"/>
        </w:rPr>
        <w:t>Entregar la ficha en la Dirección de Bienestar Universitario (DBU), de forma presencial o al correo [correo@untels.edu.pe], hasta el [fecha límite por definir].</w:t>
      </w:r>
    </w:p>
    <w:p w14:paraId="663C763F" w14:textId="77777777" w:rsidR="00FC1F7E" w:rsidRPr="00FC1F7E" w:rsidRDefault="00FC1F7E" w:rsidP="00FC1F7E">
      <w:pPr>
        <w:numPr>
          <w:ilvl w:val="0"/>
          <w:numId w:val="39"/>
        </w:numPr>
        <w:spacing w:after="20" w:line="240" w:lineRule="auto"/>
        <w:ind w:left="360"/>
        <w:textAlignment w:val="baseline"/>
        <w:rPr>
          <w:rFonts w:ascii="Arial" w:eastAsia="Times New Roman" w:hAnsi="Arial" w:cs="Arial"/>
          <w:b/>
          <w:bCs/>
          <w:color w:val="000000"/>
          <w:kern w:val="0"/>
          <w:sz w:val="22"/>
          <w:szCs w:val="22"/>
          <w14:ligatures w14:val="none"/>
        </w:rPr>
      </w:pPr>
      <w:r w:rsidRPr="00FC1F7E">
        <w:rPr>
          <w:rFonts w:ascii="Arial" w:eastAsia="Times New Roman" w:hAnsi="Arial" w:cs="Arial"/>
          <w:color w:val="000000"/>
          <w:kern w:val="0"/>
          <w:sz w:val="22"/>
          <w:szCs w:val="22"/>
          <w14:ligatures w14:val="none"/>
        </w:rPr>
        <w:t>Cada facultad puede inscribir uno o más elencos; presentar una ficha por cada elenco y una sola danza por elenco.</w:t>
      </w:r>
    </w:p>
    <w:p w14:paraId="38913876" w14:textId="77777777" w:rsidR="00FC1F7E" w:rsidRPr="00FC1F7E" w:rsidRDefault="00FC1F7E" w:rsidP="00FC1F7E">
      <w:pPr>
        <w:spacing w:after="0" w:line="240" w:lineRule="auto"/>
        <w:rPr>
          <w:rFonts w:ascii="Times New Roman" w:eastAsia="Times New Roman" w:hAnsi="Times New Roman" w:cs="Times New Roman"/>
          <w:kern w:val="0"/>
          <w14:ligatures w14:val="none"/>
        </w:rPr>
      </w:pPr>
      <w:r w:rsidRPr="00FC1F7E">
        <w:rPr>
          <w:rFonts w:ascii="Times New Roman" w:eastAsia="Times New Roman" w:hAnsi="Times New Roman" w:cs="Times New Roman"/>
          <w:kern w:val="0"/>
          <w14:ligatures w14:val="none"/>
        </w:rPr>
        <w:br/>
      </w:r>
    </w:p>
    <w:p w14:paraId="362FDE16" w14:textId="77777777" w:rsidR="00FC1F7E" w:rsidRPr="00FC1F7E" w:rsidRDefault="00FC1F7E" w:rsidP="00FC1F7E">
      <w:pPr>
        <w:numPr>
          <w:ilvl w:val="0"/>
          <w:numId w:val="40"/>
        </w:numPr>
        <w:shd w:val="clear" w:color="auto" w:fill="1F3864"/>
        <w:spacing w:after="60" w:line="240" w:lineRule="auto"/>
        <w:ind w:left="360"/>
        <w:textAlignment w:val="baseline"/>
        <w:outlineLvl w:val="2"/>
        <w:rPr>
          <w:rFonts w:ascii="Arial" w:eastAsia="Times New Roman" w:hAnsi="Arial" w:cs="Arial"/>
          <w:b/>
          <w:bCs/>
          <w:color w:val="FFFFFF"/>
          <w:kern w:val="0"/>
          <w:sz w:val="27"/>
          <w:szCs w:val="27"/>
          <w14:ligatures w14:val="none"/>
        </w:rPr>
      </w:pPr>
      <w:r w:rsidRPr="00FC1F7E">
        <w:rPr>
          <w:rFonts w:ascii="Arial" w:eastAsia="Times New Roman" w:hAnsi="Arial" w:cs="Arial"/>
          <w:b/>
          <w:bCs/>
          <w:color w:val="FFFFFF"/>
          <w:kern w:val="0"/>
          <w:sz w:val="22"/>
          <w:szCs w:val="22"/>
          <w14:ligatures w14:val="none"/>
        </w:rPr>
        <w:t>DATOS DEL ELENCO</w:t>
      </w:r>
    </w:p>
    <w:tbl>
      <w:tblPr>
        <w:tblW w:w="0" w:type="auto"/>
        <w:tblCellMar>
          <w:top w:w="15" w:type="dxa"/>
          <w:left w:w="15" w:type="dxa"/>
          <w:bottom w:w="15" w:type="dxa"/>
          <w:right w:w="15" w:type="dxa"/>
        </w:tblCellMar>
        <w:tblLook w:val="04A0" w:firstRow="1" w:lastRow="0" w:firstColumn="1" w:lastColumn="0" w:noHBand="0" w:noVBand="1"/>
      </w:tblPr>
      <w:tblGrid>
        <w:gridCol w:w="3526"/>
        <w:gridCol w:w="4462"/>
      </w:tblGrid>
      <w:tr w:rsidR="00FC1F7E" w:rsidRPr="00FC1F7E" w14:paraId="0345C485" w14:textId="77777777">
        <w:tc>
          <w:tcPr>
            <w:tcW w:w="0" w:type="auto"/>
            <w:tcBorders>
              <w:top w:val="single" w:sz="4" w:space="0" w:color="7F7F7F"/>
              <w:left w:val="single" w:sz="4" w:space="0" w:color="7F7F7F"/>
              <w:bottom w:val="single" w:sz="4" w:space="0" w:color="7F7F7F"/>
              <w:right w:val="single" w:sz="4" w:space="0" w:color="7F7F7F"/>
            </w:tcBorders>
            <w:shd w:val="clear" w:color="auto" w:fill="E7ECF5"/>
            <w:tcMar>
              <w:top w:w="70" w:type="dxa"/>
              <w:left w:w="100" w:type="dxa"/>
              <w:bottom w:w="70" w:type="dxa"/>
              <w:right w:w="100" w:type="dxa"/>
            </w:tcMar>
            <w:vAlign w:val="center"/>
            <w:hideMark/>
          </w:tcPr>
          <w:p w14:paraId="6567B5F3" w14:textId="77777777" w:rsidR="00FC1F7E" w:rsidRPr="00FC1F7E" w:rsidRDefault="00FC1F7E" w:rsidP="00FC1F7E">
            <w:pPr>
              <w:spacing w:after="0" w:line="240" w:lineRule="auto"/>
              <w:rPr>
                <w:rFonts w:ascii="Times New Roman" w:eastAsia="Times New Roman" w:hAnsi="Times New Roman" w:cs="Times New Roman"/>
                <w:kern w:val="0"/>
                <w14:ligatures w14:val="none"/>
              </w:rPr>
            </w:pPr>
            <w:r w:rsidRPr="00FC1F7E">
              <w:rPr>
                <w:rFonts w:ascii="Arial" w:eastAsia="Times New Roman" w:hAnsi="Arial" w:cs="Arial"/>
                <w:b/>
                <w:bCs/>
                <w:color w:val="000000"/>
                <w:kern w:val="0"/>
                <w:sz w:val="22"/>
                <w:szCs w:val="22"/>
                <w14:ligatures w14:val="none"/>
              </w:rPr>
              <w:t>Facultad</w:t>
            </w:r>
          </w:p>
        </w:tc>
        <w:tc>
          <w:tcPr>
            <w:tcW w:w="0" w:type="auto"/>
            <w:tcBorders>
              <w:top w:val="single" w:sz="4" w:space="0" w:color="7F7F7F"/>
              <w:left w:val="single" w:sz="4" w:space="0" w:color="7F7F7F"/>
              <w:bottom w:val="single" w:sz="4" w:space="0" w:color="7F7F7F"/>
              <w:right w:val="single" w:sz="4" w:space="0" w:color="7F7F7F"/>
            </w:tcBorders>
            <w:tcMar>
              <w:top w:w="70" w:type="dxa"/>
              <w:left w:w="100" w:type="dxa"/>
              <w:bottom w:w="70" w:type="dxa"/>
              <w:right w:w="100" w:type="dxa"/>
            </w:tcMar>
            <w:vAlign w:val="center"/>
            <w:hideMark/>
          </w:tcPr>
          <w:p w14:paraId="56BC21D0" w14:textId="77777777" w:rsidR="00FC1F7E" w:rsidRPr="00FC1F7E" w:rsidRDefault="00FC1F7E" w:rsidP="00FC1F7E">
            <w:pPr>
              <w:spacing w:after="10" w:line="240" w:lineRule="auto"/>
              <w:rPr>
                <w:rFonts w:ascii="Times New Roman" w:eastAsia="Times New Roman" w:hAnsi="Times New Roman" w:cs="Times New Roman"/>
                <w:kern w:val="0"/>
                <w14:ligatures w14:val="none"/>
              </w:rPr>
            </w:pPr>
            <w:r w:rsidRPr="00FC1F7E">
              <w:rPr>
                <w:rFonts w:ascii="Segoe UI Symbol" w:eastAsia="Times New Roman" w:hAnsi="Segoe UI Symbol" w:cs="Segoe UI Symbol"/>
                <w:color w:val="000000"/>
                <w:kern w:val="0"/>
                <w:sz w:val="22"/>
                <w:szCs w:val="22"/>
                <w14:ligatures w14:val="none"/>
              </w:rPr>
              <w:t>☐</w:t>
            </w:r>
            <w:r w:rsidRPr="00FC1F7E">
              <w:rPr>
                <w:rFonts w:ascii="Arial" w:eastAsia="Times New Roman" w:hAnsi="Arial" w:cs="Arial"/>
                <w:color w:val="000000"/>
                <w:kern w:val="0"/>
                <w:sz w:val="22"/>
                <w:szCs w:val="22"/>
                <w14:ligatures w14:val="none"/>
              </w:rPr>
              <w:t xml:space="preserve"> Ingeniería de Sistemas Computacionales</w:t>
            </w:r>
          </w:p>
          <w:p w14:paraId="0A6A100B" w14:textId="77777777" w:rsidR="00FC1F7E" w:rsidRPr="00FC1F7E" w:rsidRDefault="00FC1F7E" w:rsidP="00FC1F7E">
            <w:pPr>
              <w:spacing w:after="10" w:line="240" w:lineRule="auto"/>
              <w:rPr>
                <w:rFonts w:ascii="Times New Roman" w:eastAsia="Times New Roman" w:hAnsi="Times New Roman" w:cs="Times New Roman"/>
                <w:kern w:val="0"/>
                <w14:ligatures w14:val="none"/>
              </w:rPr>
            </w:pPr>
            <w:r w:rsidRPr="00FC1F7E">
              <w:rPr>
                <w:rFonts w:ascii="Segoe UI Symbol" w:eastAsia="Times New Roman" w:hAnsi="Segoe UI Symbol" w:cs="Segoe UI Symbol"/>
                <w:color w:val="000000"/>
                <w:kern w:val="0"/>
                <w:sz w:val="22"/>
                <w:szCs w:val="22"/>
                <w14:ligatures w14:val="none"/>
              </w:rPr>
              <w:t>☐</w:t>
            </w:r>
            <w:r w:rsidRPr="00FC1F7E">
              <w:rPr>
                <w:rFonts w:ascii="Arial" w:eastAsia="Times New Roman" w:hAnsi="Arial" w:cs="Arial"/>
                <w:color w:val="000000"/>
                <w:kern w:val="0"/>
                <w:sz w:val="22"/>
                <w:szCs w:val="22"/>
                <w14:ligatures w14:val="none"/>
              </w:rPr>
              <w:t xml:space="preserve"> Ingeniería Mecánica y Electrónica</w:t>
            </w:r>
          </w:p>
          <w:p w14:paraId="21F6238E" w14:textId="77777777" w:rsidR="00FC1F7E" w:rsidRPr="00FC1F7E" w:rsidRDefault="00FC1F7E" w:rsidP="00FC1F7E">
            <w:pPr>
              <w:spacing w:after="10" w:line="240" w:lineRule="auto"/>
              <w:rPr>
                <w:rFonts w:ascii="Times New Roman" w:eastAsia="Times New Roman" w:hAnsi="Times New Roman" w:cs="Times New Roman"/>
                <w:kern w:val="0"/>
                <w14:ligatures w14:val="none"/>
              </w:rPr>
            </w:pPr>
            <w:r w:rsidRPr="00FC1F7E">
              <w:rPr>
                <w:rFonts w:ascii="Segoe UI Symbol" w:eastAsia="Times New Roman" w:hAnsi="Segoe UI Symbol" w:cs="Segoe UI Symbol"/>
                <w:color w:val="000000"/>
                <w:kern w:val="0"/>
                <w:sz w:val="22"/>
                <w:szCs w:val="22"/>
                <w14:ligatures w14:val="none"/>
              </w:rPr>
              <w:t>☐</w:t>
            </w:r>
            <w:r w:rsidRPr="00FC1F7E">
              <w:rPr>
                <w:rFonts w:ascii="Arial" w:eastAsia="Times New Roman" w:hAnsi="Arial" w:cs="Arial"/>
                <w:color w:val="000000"/>
                <w:kern w:val="0"/>
                <w:sz w:val="22"/>
                <w:szCs w:val="22"/>
                <w14:ligatures w14:val="none"/>
              </w:rPr>
              <w:t xml:space="preserve"> Ingeniería Ambiental e Industrial</w:t>
            </w:r>
          </w:p>
          <w:p w14:paraId="7ABEC2D8" w14:textId="77777777" w:rsidR="00FC1F7E" w:rsidRPr="00FC1F7E" w:rsidRDefault="00FC1F7E" w:rsidP="00FC1F7E">
            <w:pPr>
              <w:spacing w:after="10" w:line="240" w:lineRule="auto"/>
              <w:rPr>
                <w:rFonts w:ascii="Times New Roman" w:eastAsia="Times New Roman" w:hAnsi="Times New Roman" w:cs="Times New Roman"/>
                <w:kern w:val="0"/>
                <w14:ligatures w14:val="none"/>
              </w:rPr>
            </w:pPr>
            <w:r w:rsidRPr="00FC1F7E">
              <w:rPr>
                <w:rFonts w:ascii="Segoe UI Symbol" w:eastAsia="Times New Roman" w:hAnsi="Segoe UI Symbol" w:cs="Segoe UI Symbol"/>
                <w:color w:val="000000"/>
                <w:kern w:val="0"/>
                <w:sz w:val="22"/>
                <w:szCs w:val="22"/>
                <w14:ligatures w14:val="none"/>
              </w:rPr>
              <w:t>☐</w:t>
            </w:r>
            <w:r w:rsidRPr="00FC1F7E">
              <w:rPr>
                <w:rFonts w:ascii="Arial" w:eastAsia="Times New Roman" w:hAnsi="Arial" w:cs="Arial"/>
                <w:color w:val="000000"/>
                <w:kern w:val="0"/>
                <w:sz w:val="22"/>
                <w:szCs w:val="22"/>
                <w14:ligatures w14:val="none"/>
              </w:rPr>
              <w:t xml:space="preserve"> Ciencias Administrativas y Financieras</w:t>
            </w:r>
          </w:p>
        </w:tc>
      </w:tr>
      <w:tr w:rsidR="00FC1F7E" w:rsidRPr="00FC1F7E" w14:paraId="02F17B34" w14:textId="77777777">
        <w:tc>
          <w:tcPr>
            <w:tcW w:w="0" w:type="auto"/>
            <w:tcBorders>
              <w:top w:val="single" w:sz="4" w:space="0" w:color="7F7F7F"/>
              <w:left w:val="single" w:sz="4" w:space="0" w:color="7F7F7F"/>
              <w:bottom w:val="single" w:sz="4" w:space="0" w:color="7F7F7F"/>
              <w:right w:val="single" w:sz="4" w:space="0" w:color="7F7F7F"/>
            </w:tcBorders>
            <w:shd w:val="clear" w:color="auto" w:fill="E7ECF5"/>
            <w:tcMar>
              <w:top w:w="70" w:type="dxa"/>
              <w:left w:w="100" w:type="dxa"/>
              <w:bottom w:w="70" w:type="dxa"/>
              <w:right w:w="100" w:type="dxa"/>
            </w:tcMar>
            <w:vAlign w:val="center"/>
            <w:hideMark/>
          </w:tcPr>
          <w:p w14:paraId="2690D319" w14:textId="77777777" w:rsidR="00FC1F7E" w:rsidRPr="00FC1F7E" w:rsidRDefault="00FC1F7E" w:rsidP="00FC1F7E">
            <w:pPr>
              <w:spacing w:after="0" w:line="240" w:lineRule="auto"/>
              <w:rPr>
                <w:rFonts w:ascii="Times New Roman" w:eastAsia="Times New Roman" w:hAnsi="Times New Roman" w:cs="Times New Roman"/>
                <w:kern w:val="0"/>
                <w14:ligatures w14:val="none"/>
              </w:rPr>
            </w:pPr>
            <w:r w:rsidRPr="00FC1F7E">
              <w:rPr>
                <w:rFonts w:ascii="Arial" w:eastAsia="Times New Roman" w:hAnsi="Arial" w:cs="Arial"/>
                <w:b/>
                <w:bCs/>
                <w:color w:val="000000"/>
                <w:kern w:val="0"/>
                <w:sz w:val="22"/>
                <w:szCs w:val="22"/>
                <w14:ligatures w14:val="none"/>
              </w:rPr>
              <w:t>Escuela profesional</w:t>
            </w:r>
          </w:p>
        </w:tc>
        <w:tc>
          <w:tcPr>
            <w:tcW w:w="0" w:type="auto"/>
            <w:tcBorders>
              <w:top w:val="single" w:sz="4" w:space="0" w:color="7F7F7F"/>
              <w:left w:val="single" w:sz="4" w:space="0" w:color="7F7F7F"/>
              <w:bottom w:val="single" w:sz="4" w:space="0" w:color="7F7F7F"/>
              <w:right w:val="single" w:sz="4" w:space="0" w:color="7F7F7F"/>
            </w:tcBorders>
            <w:tcMar>
              <w:top w:w="70" w:type="dxa"/>
              <w:left w:w="100" w:type="dxa"/>
              <w:bottom w:w="70" w:type="dxa"/>
              <w:right w:w="100" w:type="dxa"/>
            </w:tcMar>
            <w:vAlign w:val="center"/>
            <w:hideMark/>
          </w:tcPr>
          <w:p w14:paraId="1CFF2314" w14:textId="77777777" w:rsidR="00FC1F7E" w:rsidRPr="00FC1F7E" w:rsidRDefault="00FC1F7E" w:rsidP="00FC1F7E">
            <w:pPr>
              <w:spacing w:after="0" w:line="240" w:lineRule="auto"/>
              <w:rPr>
                <w:rFonts w:ascii="Times New Roman" w:eastAsia="Times New Roman" w:hAnsi="Times New Roman" w:cs="Times New Roman"/>
                <w:kern w:val="0"/>
                <w14:ligatures w14:val="none"/>
              </w:rPr>
            </w:pPr>
          </w:p>
        </w:tc>
      </w:tr>
      <w:tr w:rsidR="00FC1F7E" w:rsidRPr="00FC1F7E" w14:paraId="0F8FD28D" w14:textId="77777777">
        <w:tc>
          <w:tcPr>
            <w:tcW w:w="0" w:type="auto"/>
            <w:tcBorders>
              <w:top w:val="single" w:sz="4" w:space="0" w:color="7F7F7F"/>
              <w:left w:val="single" w:sz="4" w:space="0" w:color="7F7F7F"/>
              <w:bottom w:val="single" w:sz="4" w:space="0" w:color="7F7F7F"/>
              <w:right w:val="single" w:sz="4" w:space="0" w:color="7F7F7F"/>
            </w:tcBorders>
            <w:shd w:val="clear" w:color="auto" w:fill="E7ECF5"/>
            <w:tcMar>
              <w:top w:w="70" w:type="dxa"/>
              <w:left w:w="100" w:type="dxa"/>
              <w:bottom w:w="70" w:type="dxa"/>
              <w:right w:w="100" w:type="dxa"/>
            </w:tcMar>
            <w:vAlign w:val="center"/>
            <w:hideMark/>
          </w:tcPr>
          <w:p w14:paraId="05103191" w14:textId="77777777" w:rsidR="00FC1F7E" w:rsidRPr="00FC1F7E" w:rsidRDefault="00FC1F7E" w:rsidP="00FC1F7E">
            <w:pPr>
              <w:spacing w:after="0" w:line="240" w:lineRule="auto"/>
              <w:rPr>
                <w:rFonts w:ascii="Times New Roman" w:eastAsia="Times New Roman" w:hAnsi="Times New Roman" w:cs="Times New Roman"/>
                <w:kern w:val="0"/>
                <w14:ligatures w14:val="none"/>
              </w:rPr>
            </w:pPr>
            <w:r w:rsidRPr="00FC1F7E">
              <w:rPr>
                <w:rFonts w:ascii="Arial" w:eastAsia="Times New Roman" w:hAnsi="Arial" w:cs="Arial"/>
                <w:b/>
                <w:bCs/>
                <w:color w:val="000000"/>
                <w:kern w:val="0"/>
                <w:sz w:val="22"/>
                <w:szCs w:val="22"/>
                <w14:ligatures w14:val="none"/>
              </w:rPr>
              <w:t>Nombre del elenco / seudónimo</w:t>
            </w:r>
          </w:p>
        </w:tc>
        <w:tc>
          <w:tcPr>
            <w:tcW w:w="0" w:type="auto"/>
            <w:tcBorders>
              <w:top w:val="single" w:sz="4" w:space="0" w:color="7F7F7F"/>
              <w:left w:val="single" w:sz="4" w:space="0" w:color="7F7F7F"/>
              <w:bottom w:val="single" w:sz="4" w:space="0" w:color="7F7F7F"/>
              <w:right w:val="single" w:sz="4" w:space="0" w:color="7F7F7F"/>
            </w:tcBorders>
            <w:tcMar>
              <w:top w:w="70" w:type="dxa"/>
              <w:left w:w="100" w:type="dxa"/>
              <w:bottom w:w="70" w:type="dxa"/>
              <w:right w:w="100" w:type="dxa"/>
            </w:tcMar>
            <w:vAlign w:val="center"/>
            <w:hideMark/>
          </w:tcPr>
          <w:p w14:paraId="594A3994" w14:textId="77777777" w:rsidR="00FC1F7E" w:rsidRPr="00FC1F7E" w:rsidRDefault="00FC1F7E" w:rsidP="00FC1F7E">
            <w:pPr>
              <w:spacing w:after="0" w:line="240" w:lineRule="auto"/>
              <w:rPr>
                <w:rFonts w:ascii="Times New Roman" w:eastAsia="Times New Roman" w:hAnsi="Times New Roman" w:cs="Times New Roman"/>
                <w:kern w:val="0"/>
                <w14:ligatures w14:val="none"/>
              </w:rPr>
            </w:pPr>
          </w:p>
        </w:tc>
      </w:tr>
    </w:tbl>
    <w:p w14:paraId="1B8D3614" w14:textId="77777777" w:rsidR="00FC1F7E" w:rsidRPr="00FC1F7E" w:rsidRDefault="00FC1F7E" w:rsidP="00FC1F7E">
      <w:pPr>
        <w:numPr>
          <w:ilvl w:val="0"/>
          <w:numId w:val="41"/>
        </w:numPr>
        <w:shd w:val="clear" w:color="auto" w:fill="1F3864"/>
        <w:spacing w:before="160" w:after="60" w:line="240" w:lineRule="auto"/>
        <w:ind w:left="360"/>
        <w:textAlignment w:val="baseline"/>
        <w:outlineLvl w:val="2"/>
        <w:rPr>
          <w:rFonts w:ascii="Arial" w:eastAsia="Times New Roman" w:hAnsi="Arial" w:cs="Arial"/>
          <w:b/>
          <w:bCs/>
          <w:color w:val="FFFFFF"/>
          <w:kern w:val="0"/>
          <w:sz w:val="27"/>
          <w:szCs w:val="27"/>
          <w14:ligatures w14:val="none"/>
        </w:rPr>
      </w:pPr>
      <w:r w:rsidRPr="00FC1F7E">
        <w:rPr>
          <w:rFonts w:ascii="Arial" w:eastAsia="Times New Roman" w:hAnsi="Arial" w:cs="Arial"/>
          <w:b/>
          <w:bCs/>
          <w:color w:val="FFFFFF"/>
          <w:kern w:val="0"/>
          <w:sz w:val="22"/>
          <w:szCs w:val="22"/>
          <w14:ligatures w14:val="none"/>
        </w:rPr>
        <w:t>DATOS DE LA DANZA</w:t>
      </w:r>
    </w:p>
    <w:tbl>
      <w:tblPr>
        <w:tblW w:w="0" w:type="auto"/>
        <w:tblCellMar>
          <w:top w:w="15" w:type="dxa"/>
          <w:left w:w="15" w:type="dxa"/>
          <w:bottom w:w="15" w:type="dxa"/>
          <w:right w:w="15" w:type="dxa"/>
        </w:tblCellMar>
        <w:tblLook w:val="04A0" w:firstRow="1" w:lastRow="0" w:firstColumn="1" w:lastColumn="0" w:noHBand="0" w:noVBand="1"/>
      </w:tblPr>
      <w:tblGrid>
        <w:gridCol w:w="4027"/>
        <w:gridCol w:w="206"/>
      </w:tblGrid>
      <w:tr w:rsidR="00FC1F7E" w:rsidRPr="00FC1F7E" w14:paraId="56756C5C" w14:textId="77777777">
        <w:tc>
          <w:tcPr>
            <w:tcW w:w="0" w:type="auto"/>
            <w:tcBorders>
              <w:top w:val="single" w:sz="4" w:space="0" w:color="7F7F7F"/>
              <w:left w:val="single" w:sz="4" w:space="0" w:color="7F7F7F"/>
              <w:bottom w:val="single" w:sz="4" w:space="0" w:color="7F7F7F"/>
              <w:right w:val="single" w:sz="4" w:space="0" w:color="7F7F7F"/>
            </w:tcBorders>
            <w:shd w:val="clear" w:color="auto" w:fill="E7ECF5"/>
            <w:tcMar>
              <w:top w:w="70" w:type="dxa"/>
              <w:left w:w="100" w:type="dxa"/>
              <w:bottom w:w="70" w:type="dxa"/>
              <w:right w:w="100" w:type="dxa"/>
            </w:tcMar>
            <w:vAlign w:val="center"/>
            <w:hideMark/>
          </w:tcPr>
          <w:p w14:paraId="1360625A" w14:textId="77777777" w:rsidR="00FC1F7E" w:rsidRPr="00FC1F7E" w:rsidRDefault="00FC1F7E" w:rsidP="00FC1F7E">
            <w:pPr>
              <w:spacing w:after="0" w:line="240" w:lineRule="auto"/>
              <w:rPr>
                <w:rFonts w:ascii="Times New Roman" w:eastAsia="Times New Roman" w:hAnsi="Times New Roman" w:cs="Times New Roman"/>
                <w:kern w:val="0"/>
                <w14:ligatures w14:val="none"/>
              </w:rPr>
            </w:pPr>
            <w:r w:rsidRPr="00FC1F7E">
              <w:rPr>
                <w:rFonts w:ascii="Arial" w:eastAsia="Times New Roman" w:hAnsi="Arial" w:cs="Arial"/>
                <w:b/>
                <w:bCs/>
                <w:color w:val="000000"/>
                <w:kern w:val="0"/>
                <w:sz w:val="22"/>
                <w:szCs w:val="22"/>
                <w14:ligatures w14:val="none"/>
              </w:rPr>
              <w:t>Título de la danza</w:t>
            </w:r>
          </w:p>
        </w:tc>
        <w:tc>
          <w:tcPr>
            <w:tcW w:w="0" w:type="auto"/>
            <w:tcBorders>
              <w:top w:val="single" w:sz="4" w:space="0" w:color="7F7F7F"/>
              <w:left w:val="single" w:sz="4" w:space="0" w:color="7F7F7F"/>
              <w:bottom w:val="single" w:sz="4" w:space="0" w:color="7F7F7F"/>
              <w:right w:val="single" w:sz="4" w:space="0" w:color="7F7F7F"/>
            </w:tcBorders>
            <w:tcMar>
              <w:top w:w="70" w:type="dxa"/>
              <w:left w:w="100" w:type="dxa"/>
              <w:bottom w:w="70" w:type="dxa"/>
              <w:right w:w="100" w:type="dxa"/>
            </w:tcMar>
            <w:vAlign w:val="center"/>
            <w:hideMark/>
          </w:tcPr>
          <w:p w14:paraId="73A9DC4D" w14:textId="77777777" w:rsidR="00FC1F7E" w:rsidRPr="00FC1F7E" w:rsidRDefault="00FC1F7E" w:rsidP="00FC1F7E">
            <w:pPr>
              <w:spacing w:after="0" w:line="240" w:lineRule="auto"/>
              <w:rPr>
                <w:rFonts w:ascii="Times New Roman" w:eastAsia="Times New Roman" w:hAnsi="Times New Roman" w:cs="Times New Roman"/>
                <w:kern w:val="0"/>
                <w14:ligatures w14:val="none"/>
              </w:rPr>
            </w:pPr>
          </w:p>
        </w:tc>
      </w:tr>
      <w:tr w:rsidR="00FC1F7E" w:rsidRPr="00FC1F7E" w14:paraId="1DD5A812" w14:textId="77777777">
        <w:tc>
          <w:tcPr>
            <w:tcW w:w="0" w:type="auto"/>
            <w:tcBorders>
              <w:top w:val="single" w:sz="4" w:space="0" w:color="7F7F7F"/>
              <w:left w:val="single" w:sz="4" w:space="0" w:color="7F7F7F"/>
              <w:bottom w:val="single" w:sz="4" w:space="0" w:color="7F7F7F"/>
              <w:right w:val="single" w:sz="4" w:space="0" w:color="7F7F7F"/>
            </w:tcBorders>
            <w:shd w:val="clear" w:color="auto" w:fill="E7ECF5"/>
            <w:tcMar>
              <w:top w:w="70" w:type="dxa"/>
              <w:left w:w="100" w:type="dxa"/>
              <w:bottom w:w="70" w:type="dxa"/>
              <w:right w:w="100" w:type="dxa"/>
            </w:tcMar>
            <w:vAlign w:val="center"/>
            <w:hideMark/>
          </w:tcPr>
          <w:p w14:paraId="71CADEF5" w14:textId="77777777" w:rsidR="00FC1F7E" w:rsidRPr="00FC1F7E" w:rsidRDefault="00FC1F7E" w:rsidP="00FC1F7E">
            <w:pPr>
              <w:spacing w:after="0" w:line="240" w:lineRule="auto"/>
              <w:rPr>
                <w:rFonts w:ascii="Times New Roman" w:eastAsia="Times New Roman" w:hAnsi="Times New Roman" w:cs="Times New Roman"/>
                <w:kern w:val="0"/>
                <w14:ligatures w14:val="none"/>
              </w:rPr>
            </w:pPr>
            <w:r w:rsidRPr="00FC1F7E">
              <w:rPr>
                <w:rFonts w:ascii="Arial" w:eastAsia="Times New Roman" w:hAnsi="Arial" w:cs="Arial"/>
                <w:b/>
                <w:bCs/>
                <w:color w:val="000000"/>
                <w:kern w:val="0"/>
                <w:sz w:val="22"/>
                <w:szCs w:val="22"/>
                <w14:ligatures w14:val="none"/>
              </w:rPr>
              <w:t>Región / lugar de procedencia</w:t>
            </w:r>
          </w:p>
        </w:tc>
        <w:tc>
          <w:tcPr>
            <w:tcW w:w="0" w:type="auto"/>
            <w:tcBorders>
              <w:top w:val="single" w:sz="4" w:space="0" w:color="7F7F7F"/>
              <w:left w:val="single" w:sz="4" w:space="0" w:color="7F7F7F"/>
              <w:bottom w:val="single" w:sz="4" w:space="0" w:color="7F7F7F"/>
              <w:right w:val="single" w:sz="4" w:space="0" w:color="7F7F7F"/>
            </w:tcBorders>
            <w:tcMar>
              <w:top w:w="70" w:type="dxa"/>
              <w:left w:w="100" w:type="dxa"/>
              <w:bottom w:w="70" w:type="dxa"/>
              <w:right w:w="100" w:type="dxa"/>
            </w:tcMar>
            <w:vAlign w:val="center"/>
            <w:hideMark/>
          </w:tcPr>
          <w:p w14:paraId="0ED85F88" w14:textId="77777777" w:rsidR="00FC1F7E" w:rsidRPr="00FC1F7E" w:rsidRDefault="00FC1F7E" w:rsidP="00FC1F7E">
            <w:pPr>
              <w:spacing w:after="0" w:line="240" w:lineRule="auto"/>
              <w:rPr>
                <w:rFonts w:ascii="Times New Roman" w:eastAsia="Times New Roman" w:hAnsi="Times New Roman" w:cs="Times New Roman"/>
                <w:kern w:val="0"/>
                <w14:ligatures w14:val="none"/>
              </w:rPr>
            </w:pPr>
          </w:p>
        </w:tc>
      </w:tr>
      <w:tr w:rsidR="00FC1F7E" w:rsidRPr="00FC1F7E" w14:paraId="59AB6ECF" w14:textId="77777777">
        <w:tc>
          <w:tcPr>
            <w:tcW w:w="0" w:type="auto"/>
            <w:tcBorders>
              <w:top w:val="single" w:sz="4" w:space="0" w:color="7F7F7F"/>
              <w:left w:val="single" w:sz="4" w:space="0" w:color="7F7F7F"/>
              <w:bottom w:val="single" w:sz="4" w:space="0" w:color="7F7F7F"/>
              <w:right w:val="single" w:sz="4" w:space="0" w:color="7F7F7F"/>
            </w:tcBorders>
            <w:shd w:val="clear" w:color="auto" w:fill="E7ECF5"/>
            <w:tcMar>
              <w:top w:w="70" w:type="dxa"/>
              <w:left w:w="100" w:type="dxa"/>
              <w:bottom w:w="70" w:type="dxa"/>
              <w:right w:w="100" w:type="dxa"/>
            </w:tcMar>
            <w:vAlign w:val="center"/>
            <w:hideMark/>
          </w:tcPr>
          <w:p w14:paraId="289D6ED7" w14:textId="77777777" w:rsidR="00FC1F7E" w:rsidRPr="00FC1F7E" w:rsidRDefault="00FC1F7E" w:rsidP="00FC1F7E">
            <w:pPr>
              <w:spacing w:after="0" w:line="240" w:lineRule="auto"/>
              <w:rPr>
                <w:rFonts w:ascii="Times New Roman" w:eastAsia="Times New Roman" w:hAnsi="Times New Roman" w:cs="Times New Roman"/>
                <w:kern w:val="0"/>
                <w14:ligatures w14:val="none"/>
              </w:rPr>
            </w:pPr>
            <w:r w:rsidRPr="00FC1F7E">
              <w:rPr>
                <w:rFonts w:ascii="Arial" w:eastAsia="Times New Roman" w:hAnsi="Arial" w:cs="Arial"/>
                <w:b/>
                <w:bCs/>
                <w:color w:val="000000"/>
                <w:kern w:val="0"/>
                <w:sz w:val="22"/>
                <w:szCs w:val="22"/>
                <w14:ligatures w14:val="none"/>
              </w:rPr>
              <w:t>Autor o recopilador (si corresponde)</w:t>
            </w:r>
          </w:p>
        </w:tc>
        <w:tc>
          <w:tcPr>
            <w:tcW w:w="0" w:type="auto"/>
            <w:tcBorders>
              <w:top w:val="single" w:sz="4" w:space="0" w:color="7F7F7F"/>
              <w:left w:val="single" w:sz="4" w:space="0" w:color="7F7F7F"/>
              <w:bottom w:val="single" w:sz="4" w:space="0" w:color="7F7F7F"/>
              <w:right w:val="single" w:sz="4" w:space="0" w:color="7F7F7F"/>
            </w:tcBorders>
            <w:tcMar>
              <w:top w:w="70" w:type="dxa"/>
              <w:left w:w="100" w:type="dxa"/>
              <w:bottom w:w="70" w:type="dxa"/>
              <w:right w:w="100" w:type="dxa"/>
            </w:tcMar>
            <w:vAlign w:val="center"/>
            <w:hideMark/>
          </w:tcPr>
          <w:p w14:paraId="3AB1FFB4" w14:textId="77777777" w:rsidR="00FC1F7E" w:rsidRPr="00FC1F7E" w:rsidRDefault="00FC1F7E" w:rsidP="00FC1F7E">
            <w:pPr>
              <w:spacing w:after="0" w:line="240" w:lineRule="auto"/>
              <w:rPr>
                <w:rFonts w:ascii="Times New Roman" w:eastAsia="Times New Roman" w:hAnsi="Times New Roman" w:cs="Times New Roman"/>
                <w:kern w:val="0"/>
                <w14:ligatures w14:val="none"/>
              </w:rPr>
            </w:pPr>
          </w:p>
        </w:tc>
      </w:tr>
    </w:tbl>
    <w:p w14:paraId="20C6F3E9" w14:textId="77777777" w:rsidR="00FC1F7E" w:rsidRPr="00FC1F7E" w:rsidRDefault="00FC1F7E" w:rsidP="00FC1F7E">
      <w:pPr>
        <w:spacing w:after="0" w:line="240" w:lineRule="auto"/>
        <w:rPr>
          <w:rFonts w:ascii="Times New Roman" w:eastAsia="Times New Roman" w:hAnsi="Times New Roman" w:cs="Times New Roman"/>
          <w:kern w:val="0"/>
          <w14:ligatures w14:val="none"/>
        </w:rPr>
      </w:pPr>
    </w:p>
    <w:p w14:paraId="0B87FD07" w14:textId="77777777" w:rsidR="00FC1F7E" w:rsidRPr="00FC1F7E" w:rsidRDefault="00FC1F7E" w:rsidP="00FC1F7E">
      <w:pPr>
        <w:spacing w:before="40" w:after="0" w:line="240" w:lineRule="auto"/>
        <w:rPr>
          <w:rFonts w:ascii="Times New Roman" w:eastAsia="Times New Roman" w:hAnsi="Times New Roman" w:cs="Times New Roman"/>
          <w:kern w:val="0"/>
          <w14:ligatures w14:val="none"/>
        </w:rPr>
      </w:pPr>
      <w:r w:rsidRPr="00FC1F7E">
        <w:rPr>
          <w:rFonts w:ascii="Arial" w:eastAsia="Times New Roman" w:hAnsi="Arial" w:cs="Arial"/>
          <w:i/>
          <w:iCs/>
          <w:color w:val="000000"/>
          <w:kern w:val="0"/>
          <w:sz w:val="22"/>
          <w:szCs w:val="22"/>
          <w14:ligatures w14:val="none"/>
        </w:rPr>
        <w:t>Duración máxima de la presentación: 7 minutos. Acompañamiento exclusivamente con pista de audio digital (no se permite música en vivo).</w:t>
      </w:r>
    </w:p>
    <w:p w14:paraId="7B029EAD" w14:textId="77777777" w:rsidR="00FC1F7E" w:rsidRPr="00FC1F7E" w:rsidRDefault="00FC1F7E" w:rsidP="00FC1F7E">
      <w:pPr>
        <w:numPr>
          <w:ilvl w:val="0"/>
          <w:numId w:val="42"/>
        </w:numPr>
        <w:shd w:val="clear" w:color="auto" w:fill="1F3864"/>
        <w:spacing w:after="60" w:line="240" w:lineRule="auto"/>
        <w:ind w:left="360"/>
        <w:textAlignment w:val="baseline"/>
        <w:outlineLvl w:val="2"/>
        <w:rPr>
          <w:rFonts w:ascii="Arial" w:eastAsia="Times New Roman" w:hAnsi="Arial" w:cs="Arial"/>
          <w:b/>
          <w:bCs/>
          <w:color w:val="FFFFFF"/>
          <w:kern w:val="0"/>
          <w:sz w:val="27"/>
          <w:szCs w:val="27"/>
          <w14:ligatures w14:val="none"/>
        </w:rPr>
      </w:pPr>
      <w:r w:rsidRPr="00FC1F7E">
        <w:rPr>
          <w:rFonts w:ascii="Arial" w:eastAsia="Times New Roman" w:hAnsi="Arial" w:cs="Arial"/>
          <w:b/>
          <w:bCs/>
          <w:color w:val="FFFFFF"/>
          <w:kern w:val="0"/>
          <w:sz w:val="22"/>
          <w:szCs w:val="22"/>
          <w14:ligatures w14:val="none"/>
        </w:rPr>
        <w:t>RELACIÓN NOMINAL DE INTEGRANTES</w:t>
      </w:r>
    </w:p>
    <w:tbl>
      <w:tblPr>
        <w:tblW w:w="0" w:type="auto"/>
        <w:tblCellMar>
          <w:top w:w="15" w:type="dxa"/>
          <w:left w:w="15" w:type="dxa"/>
          <w:bottom w:w="15" w:type="dxa"/>
          <w:right w:w="15" w:type="dxa"/>
        </w:tblCellMar>
        <w:tblLook w:val="04A0" w:firstRow="1" w:lastRow="0" w:firstColumn="1" w:lastColumn="0" w:noHBand="0" w:noVBand="1"/>
      </w:tblPr>
      <w:tblGrid>
        <w:gridCol w:w="508"/>
        <w:gridCol w:w="2364"/>
        <w:gridCol w:w="2437"/>
        <w:gridCol w:w="579"/>
      </w:tblGrid>
      <w:tr w:rsidR="00FC1F7E" w:rsidRPr="00FC1F7E" w14:paraId="5238098B" w14:textId="77777777">
        <w:trPr>
          <w:tblHeader/>
        </w:trPr>
        <w:tc>
          <w:tcPr>
            <w:tcW w:w="0" w:type="auto"/>
            <w:tcBorders>
              <w:top w:val="single" w:sz="4" w:space="0" w:color="7F7F7F"/>
              <w:left w:val="single" w:sz="4" w:space="0" w:color="7F7F7F"/>
              <w:bottom w:val="single" w:sz="4" w:space="0" w:color="7F7F7F"/>
              <w:right w:val="single" w:sz="4" w:space="0" w:color="7F7F7F"/>
            </w:tcBorders>
            <w:shd w:val="clear" w:color="auto" w:fill="E7ECF5"/>
            <w:tcMar>
              <w:top w:w="70" w:type="dxa"/>
              <w:left w:w="100" w:type="dxa"/>
              <w:bottom w:w="70" w:type="dxa"/>
              <w:right w:w="100" w:type="dxa"/>
            </w:tcMar>
            <w:vAlign w:val="center"/>
            <w:hideMark/>
          </w:tcPr>
          <w:p w14:paraId="2E8E4856" w14:textId="77777777" w:rsidR="00FC1F7E" w:rsidRPr="00FC1F7E" w:rsidRDefault="00FC1F7E" w:rsidP="00FC1F7E">
            <w:pPr>
              <w:spacing w:after="0" w:line="240" w:lineRule="auto"/>
              <w:jc w:val="center"/>
              <w:rPr>
                <w:rFonts w:ascii="Times New Roman" w:eastAsia="Times New Roman" w:hAnsi="Times New Roman" w:cs="Times New Roman"/>
                <w:b/>
                <w:bCs/>
                <w:kern w:val="0"/>
                <w14:ligatures w14:val="none"/>
              </w:rPr>
            </w:pPr>
            <w:proofErr w:type="spellStart"/>
            <w:r w:rsidRPr="00FC1F7E">
              <w:rPr>
                <w:rFonts w:ascii="Arial" w:eastAsia="Times New Roman" w:hAnsi="Arial" w:cs="Arial"/>
                <w:b/>
                <w:bCs/>
                <w:color w:val="000000"/>
                <w:kern w:val="0"/>
                <w:sz w:val="22"/>
                <w:szCs w:val="22"/>
                <w14:ligatures w14:val="none"/>
              </w:rPr>
              <w:t>N.°</w:t>
            </w:r>
            <w:proofErr w:type="spellEnd"/>
          </w:p>
        </w:tc>
        <w:tc>
          <w:tcPr>
            <w:tcW w:w="0" w:type="auto"/>
            <w:tcBorders>
              <w:top w:val="single" w:sz="4" w:space="0" w:color="7F7F7F"/>
              <w:left w:val="single" w:sz="4" w:space="0" w:color="7F7F7F"/>
              <w:bottom w:val="single" w:sz="4" w:space="0" w:color="7F7F7F"/>
              <w:right w:val="single" w:sz="4" w:space="0" w:color="7F7F7F"/>
            </w:tcBorders>
            <w:shd w:val="clear" w:color="auto" w:fill="E7ECF5"/>
            <w:tcMar>
              <w:top w:w="70" w:type="dxa"/>
              <w:left w:w="100" w:type="dxa"/>
              <w:bottom w:w="70" w:type="dxa"/>
              <w:right w:w="100" w:type="dxa"/>
            </w:tcMar>
            <w:vAlign w:val="center"/>
            <w:hideMark/>
          </w:tcPr>
          <w:p w14:paraId="2379DDE4" w14:textId="77777777" w:rsidR="00FC1F7E" w:rsidRPr="00FC1F7E" w:rsidRDefault="00FC1F7E" w:rsidP="00FC1F7E">
            <w:pPr>
              <w:spacing w:after="0" w:line="240" w:lineRule="auto"/>
              <w:jc w:val="center"/>
              <w:rPr>
                <w:rFonts w:ascii="Times New Roman" w:eastAsia="Times New Roman" w:hAnsi="Times New Roman" w:cs="Times New Roman"/>
                <w:b/>
                <w:bCs/>
                <w:kern w:val="0"/>
                <w14:ligatures w14:val="none"/>
              </w:rPr>
            </w:pPr>
            <w:r w:rsidRPr="00FC1F7E">
              <w:rPr>
                <w:rFonts w:ascii="Arial" w:eastAsia="Times New Roman" w:hAnsi="Arial" w:cs="Arial"/>
                <w:b/>
                <w:bCs/>
                <w:color w:val="000000"/>
                <w:kern w:val="0"/>
                <w:sz w:val="22"/>
                <w:szCs w:val="22"/>
                <w14:ligatures w14:val="none"/>
              </w:rPr>
              <w:t>Apellidos y nombres</w:t>
            </w:r>
          </w:p>
        </w:tc>
        <w:tc>
          <w:tcPr>
            <w:tcW w:w="0" w:type="auto"/>
            <w:tcBorders>
              <w:top w:val="single" w:sz="4" w:space="0" w:color="7F7F7F"/>
              <w:left w:val="single" w:sz="4" w:space="0" w:color="7F7F7F"/>
              <w:bottom w:val="single" w:sz="4" w:space="0" w:color="7F7F7F"/>
              <w:right w:val="single" w:sz="4" w:space="0" w:color="7F7F7F"/>
            </w:tcBorders>
            <w:shd w:val="clear" w:color="auto" w:fill="E7ECF5"/>
            <w:tcMar>
              <w:top w:w="70" w:type="dxa"/>
              <w:left w:w="100" w:type="dxa"/>
              <w:bottom w:w="70" w:type="dxa"/>
              <w:right w:w="100" w:type="dxa"/>
            </w:tcMar>
            <w:vAlign w:val="center"/>
            <w:hideMark/>
          </w:tcPr>
          <w:p w14:paraId="154234B8" w14:textId="77777777" w:rsidR="00FC1F7E" w:rsidRPr="00FC1F7E" w:rsidRDefault="00FC1F7E" w:rsidP="00FC1F7E">
            <w:pPr>
              <w:spacing w:after="0" w:line="240" w:lineRule="auto"/>
              <w:jc w:val="center"/>
              <w:rPr>
                <w:rFonts w:ascii="Times New Roman" w:eastAsia="Times New Roman" w:hAnsi="Times New Roman" w:cs="Times New Roman"/>
                <w:b/>
                <w:bCs/>
                <w:kern w:val="0"/>
                <w14:ligatures w14:val="none"/>
              </w:rPr>
            </w:pPr>
            <w:r w:rsidRPr="00FC1F7E">
              <w:rPr>
                <w:rFonts w:ascii="Arial" w:eastAsia="Times New Roman" w:hAnsi="Arial" w:cs="Arial"/>
                <w:b/>
                <w:bCs/>
                <w:color w:val="000000"/>
                <w:kern w:val="0"/>
                <w:sz w:val="22"/>
                <w:szCs w:val="22"/>
                <w14:ligatures w14:val="none"/>
              </w:rPr>
              <w:t>Código de estudiante</w:t>
            </w:r>
          </w:p>
        </w:tc>
        <w:tc>
          <w:tcPr>
            <w:tcW w:w="0" w:type="auto"/>
            <w:tcBorders>
              <w:top w:val="single" w:sz="4" w:space="0" w:color="7F7F7F"/>
              <w:left w:val="single" w:sz="4" w:space="0" w:color="7F7F7F"/>
              <w:bottom w:val="single" w:sz="4" w:space="0" w:color="7F7F7F"/>
              <w:right w:val="single" w:sz="4" w:space="0" w:color="7F7F7F"/>
            </w:tcBorders>
            <w:shd w:val="clear" w:color="auto" w:fill="E7ECF5"/>
            <w:tcMar>
              <w:top w:w="70" w:type="dxa"/>
              <w:left w:w="100" w:type="dxa"/>
              <w:bottom w:w="70" w:type="dxa"/>
              <w:right w:w="100" w:type="dxa"/>
            </w:tcMar>
            <w:vAlign w:val="center"/>
            <w:hideMark/>
          </w:tcPr>
          <w:p w14:paraId="27ED35DC" w14:textId="77777777" w:rsidR="00FC1F7E" w:rsidRPr="00FC1F7E" w:rsidRDefault="00FC1F7E" w:rsidP="00FC1F7E">
            <w:pPr>
              <w:spacing w:after="0" w:line="240" w:lineRule="auto"/>
              <w:jc w:val="center"/>
              <w:rPr>
                <w:rFonts w:ascii="Times New Roman" w:eastAsia="Times New Roman" w:hAnsi="Times New Roman" w:cs="Times New Roman"/>
                <w:b/>
                <w:bCs/>
                <w:kern w:val="0"/>
                <w14:ligatures w14:val="none"/>
              </w:rPr>
            </w:pPr>
            <w:r w:rsidRPr="00FC1F7E">
              <w:rPr>
                <w:rFonts w:ascii="Arial" w:eastAsia="Times New Roman" w:hAnsi="Arial" w:cs="Arial"/>
                <w:b/>
                <w:bCs/>
                <w:color w:val="000000"/>
                <w:kern w:val="0"/>
                <w:sz w:val="22"/>
                <w:szCs w:val="22"/>
                <w14:ligatures w14:val="none"/>
              </w:rPr>
              <w:t>DNI</w:t>
            </w:r>
          </w:p>
        </w:tc>
      </w:tr>
      <w:tr w:rsidR="00FC1F7E" w:rsidRPr="00FC1F7E" w14:paraId="2374620B" w14:textId="77777777">
        <w:trPr>
          <w:trHeight w:val="380"/>
        </w:trPr>
        <w:tc>
          <w:tcPr>
            <w:tcW w:w="0" w:type="auto"/>
            <w:tcBorders>
              <w:top w:val="single" w:sz="4" w:space="0" w:color="7F7F7F"/>
              <w:left w:val="single" w:sz="4" w:space="0" w:color="7F7F7F"/>
              <w:bottom w:val="single" w:sz="4" w:space="0" w:color="7F7F7F"/>
              <w:right w:val="single" w:sz="4" w:space="0" w:color="7F7F7F"/>
            </w:tcBorders>
            <w:tcMar>
              <w:top w:w="70" w:type="dxa"/>
              <w:left w:w="100" w:type="dxa"/>
              <w:bottom w:w="70" w:type="dxa"/>
              <w:right w:w="100" w:type="dxa"/>
            </w:tcMar>
            <w:vAlign w:val="center"/>
            <w:hideMark/>
          </w:tcPr>
          <w:p w14:paraId="4AD3046B" w14:textId="77777777" w:rsidR="00FC1F7E" w:rsidRPr="00FC1F7E" w:rsidRDefault="00FC1F7E" w:rsidP="00FC1F7E">
            <w:pPr>
              <w:spacing w:after="0" w:line="240" w:lineRule="auto"/>
              <w:jc w:val="center"/>
              <w:rPr>
                <w:rFonts w:ascii="Times New Roman" w:eastAsia="Times New Roman" w:hAnsi="Times New Roman" w:cs="Times New Roman"/>
                <w:kern w:val="0"/>
                <w14:ligatures w14:val="none"/>
              </w:rPr>
            </w:pPr>
            <w:r w:rsidRPr="00FC1F7E">
              <w:rPr>
                <w:rFonts w:ascii="Arial" w:eastAsia="Times New Roman" w:hAnsi="Arial" w:cs="Arial"/>
                <w:color w:val="000000"/>
                <w:kern w:val="0"/>
                <w:sz w:val="22"/>
                <w:szCs w:val="22"/>
                <w14:ligatures w14:val="none"/>
              </w:rPr>
              <w:t>1</w:t>
            </w:r>
          </w:p>
        </w:tc>
        <w:tc>
          <w:tcPr>
            <w:tcW w:w="0" w:type="auto"/>
            <w:tcBorders>
              <w:top w:val="single" w:sz="4" w:space="0" w:color="7F7F7F"/>
              <w:left w:val="single" w:sz="4" w:space="0" w:color="7F7F7F"/>
              <w:bottom w:val="single" w:sz="4" w:space="0" w:color="7F7F7F"/>
              <w:right w:val="single" w:sz="4" w:space="0" w:color="7F7F7F"/>
            </w:tcBorders>
            <w:tcMar>
              <w:top w:w="70" w:type="dxa"/>
              <w:left w:w="100" w:type="dxa"/>
              <w:bottom w:w="70" w:type="dxa"/>
              <w:right w:w="100" w:type="dxa"/>
            </w:tcMar>
            <w:vAlign w:val="center"/>
            <w:hideMark/>
          </w:tcPr>
          <w:p w14:paraId="1C5D5E6E" w14:textId="77777777" w:rsidR="00FC1F7E" w:rsidRPr="00FC1F7E" w:rsidRDefault="00FC1F7E" w:rsidP="00FC1F7E">
            <w:pPr>
              <w:spacing w:after="0" w:line="240" w:lineRule="auto"/>
              <w:rPr>
                <w:rFonts w:ascii="Times New Roman" w:eastAsia="Times New Roman" w:hAnsi="Times New Roman" w:cs="Times New Roman"/>
                <w:kern w:val="0"/>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70" w:type="dxa"/>
              <w:left w:w="100" w:type="dxa"/>
              <w:bottom w:w="70" w:type="dxa"/>
              <w:right w:w="100" w:type="dxa"/>
            </w:tcMar>
            <w:vAlign w:val="center"/>
            <w:hideMark/>
          </w:tcPr>
          <w:p w14:paraId="44FC6878" w14:textId="77777777" w:rsidR="00FC1F7E" w:rsidRPr="00FC1F7E" w:rsidRDefault="00FC1F7E" w:rsidP="00FC1F7E">
            <w:pPr>
              <w:spacing w:after="0" w:line="240" w:lineRule="auto"/>
              <w:rPr>
                <w:rFonts w:ascii="Times New Roman" w:eastAsia="Times New Roman" w:hAnsi="Times New Roman" w:cs="Times New Roman"/>
                <w:kern w:val="0"/>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70" w:type="dxa"/>
              <w:left w:w="100" w:type="dxa"/>
              <w:bottom w:w="70" w:type="dxa"/>
              <w:right w:w="100" w:type="dxa"/>
            </w:tcMar>
            <w:vAlign w:val="center"/>
            <w:hideMark/>
          </w:tcPr>
          <w:p w14:paraId="22409A83" w14:textId="77777777" w:rsidR="00FC1F7E" w:rsidRPr="00FC1F7E" w:rsidRDefault="00FC1F7E" w:rsidP="00FC1F7E">
            <w:pPr>
              <w:spacing w:after="0" w:line="240" w:lineRule="auto"/>
              <w:rPr>
                <w:rFonts w:ascii="Times New Roman" w:eastAsia="Times New Roman" w:hAnsi="Times New Roman" w:cs="Times New Roman"/>
                <w:kern w:val="0"/>
                <w14:ligatures w14:val="none"/>
              </w:rPr>
            </w:pPr>
          </w:p>
        </w:tc>
      </w:tr>
      <w:tr w:rsidR="00FC1F7E" w:rsidRPr="00FC1F7E" w14:paraId="028E5211" w14:textId="77777777">
        <w:trPr>
          <w:trHeight w:val="380"/>
        </w:trPr>
        <w:tc>
          <w:tcPr>
            <w:tcW w:w="0" w:type="auto"/>
            <w:tcBorders>
              <w:top w:val="single" w:sz="4" w:space="0" w:color="7F7F7F"/>
              <w:left w:val="single" w:sz="4" w:space="0" w:color="7F7F7F"/>
              <w:bottom w:val="single" w:sz="4" w:space="0" w:color="7F7F7F"/>
              <w:right w:val="single" w:sz="4" w:space="0" w:color="7F7F7F"/>
            </w:tcBorders>
            <w:tcMar>
              <w:top w:w="70" w:type="dxa"/>
              <w:left w:w="100" w:type="dxa"/>
              <w:bottom w:w="70" w:type="dxa"/>
              <w:right w:w="100" w:type="dxa"/>
            </w:tcMar>
            <w:vAlign w:val="center"/>
            <w:hideMark/>
          </w:tcPr>
          <w:p w14:paraId="42E1FA4A" w14:textId="77777777" w:rsidR="00FC1F7E" w:rsidRPr="00FC1F7E" w:rsidRDefault="00FC1F7E" w:rsidP="00FC1F7E">
            <w:pPr>
              <w:spacing w:after="0" w:line="240" w:lineRule="auto"/>
              <w:jc w:val="center"/>
              <w:rPr>
                <w:rFonts w:ascii="Times New Roman" w:eastAsia="Times New Roman" w:hAnsi="Times New Roman" w:cs="Times New Roman"/>
                <w:kern w:val="0"/>
                <w14:ligatures w14:val="none"/>
              </w:rPr>
            </w:pPr>
            <w:r w:rsidRPr="00FC1F7E">
              <w:rPr>
                <w:rFonts w:ascii="Arial" w:eastAsia="Times New Roman" w:hAnsi="Arial" w:cs="Arial"/>
                <w:color w:val="000000"/>
                <w:kern w:val="0"/>
                <w:sz w:val="22"/>
                <w:szCs w:val="22"/>
                <w14:ligatures w14:val="none"/>
              </w:rPr>
              <w:t>2</w:t>
            </w:r>
          </w:p>
        </w:tc>
        <w:tc>
          <w:tcPr>
            <w:tcW w:w="0" w:type="auto"/>
            <w:tcBorders>
              <w:top w:val="single" w:sz="4" w:space="0" w:color="7F7F7F"/>
              <w:left w:val="single" w:sz="4" w:space="0" w:color="7F7F7F"/>
              <w:bottom w:val="single" w:sz="4" w:space="0" w:color="7F7F7F"/>
              <w:right w:val="single" w:sz="4" w:space="0" w:color="7F7F7F"/>
            </w:tcBorders>
            <w:tcMar>
              <w:top w:w="70" w:type="dxa"/>
              <w:left w:w="100" w:type="dxa"/>
              <w:bottom w:w="70" w:type="dxa"/>
              <w:right w:w="100" w:type="dxa"/>
            </w:tcMar>
            <w:vAlign w:val="center"/>
            <w:hideMark/>
          </w:tcPr>
          <w:p w14:paraId="724BCEDC" w14:textId="77777777" w:rsidR="00FC1F7E" w:rsidRPr="00FC1F7E" w:rsidRDefault="00FC1F7E" w:rsidP="00FC1F7E">
            <w:pPr>
              <w:spacing w:after="0" w:line="240" w:lineRule="auto"/>
              <w:rPr>
                <w:rFonts w:ascii="Times New Roman" w:eastAsia="Times New Roman" w:hAnsi="Times New Roman" w:cs="Times New Roman"/>
                <w:kern w:val="0"/>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70" w:type="dxa"/>
              <w:left w:w="100" w:type="dxa"/>
              <w:bottom w:w="70" w:type="dxa"/>
              <w:right w:w="100" w:type="dxa"/>
            </w:tcMar>
            <w:vAlign w:val="center"/>
            <w:hideMark/>
          </w:tcPr>
          <w:p w14:paraId="614BAFED" w14:textId="77777777" w:rsidR="00FC1F7E" w:rsidRPr="00FC1F7E" w:rsidRDefault="00FC1F7E" w:rsidP="00FC1F7E">
            <w:pPr>
              <w:spacing w:after="0" w:line="240" w:lineRule="auto"/>
              <w:rPr>
                <w:rFonts w:ascii="Times New Roman" w:eastAsia="Times New Roman" w:hAnsi="Times New Roman" w:cs="Times New Roman"/>
                <w:kern w:val="0"/>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70" w:type="dxa"/>
              <w:left w:w="100" w:type="dxa"/>
              <w:bottom w:w="70" w:type="dxa"/>
              <w:right w:w="100" w:type="dxa"/>
            </w:tcMar>
            <w:vAlign w:val="center"/>
            <w:hideMark/>
          </w:tcPr>
          <w:p w14:paraId="2FA9076B" w14:textId="77777777" w:rsidR="00FC1F7E" w:rsidRPr="00FC1F7E" w:rsidRDefault="00FC1F7E" w:rsidP="00FC1F7E">
            <w:pPr>
              <w:spacing w:after="0" w:line="240" w:lineRule="auto"/>
              <w:rPr>
                <w:rFonts w:ascii="Times New Roman" w:eastAsia="Times New Roman" w:hAnsi="Times New Roman" w:cs="Times New Roman"/>
                <w:kern w:val="0"/>
                <w14:ligatures w14:val="none"/>
              </w:rPr>
            </w:pPr>
          </w:p>
        </w:tc>
      </w:tr>
      <w:tr w:rsidR="00FC1F7E" w:rsidRPr="00FC1F7E" w14:paraId="7E8D7A31" w14:textId="77777777">
        <w:trPr>
          <w:trHeight w:val="380"/>
        </w:trPr>
        <w:tc>
          <w:tcPr>
            <w:tcW w:w="0" w:type="auto"/>
            <w:tcBorders>
              <w:top w:val="single" w:sz="4" w:space="0" w:color="7F7F7F"/>
              <w:left w:val="single" w:sz="4" w:space="0" w:color="7F7F7F"/>
              <w:bottom w:val="single" w:sz="4" w:space="0" w:color="7F7F7F"/>
              <w:right w:val="single" w:sz="4" w:space="0" w:color="7F7F7F"/>
            </w:tcBorders>
            <w:tcMar>
              <w:top w:w="70" w:type="dxa"/>
              <w:left w:w="100" w:type="dxa"/>
              <w:bottom w:w="70" w:type="dxa"/>
              <w:right w:w="100" w:type="dxa"/>
            </w:tcMar>
            <w:vAlign w:val="center"/>
            <w:hideMark/>
          </w:tcPr>
          <w:p w14:paraId="28EF0083" w14:textId="77777777" w:rsidR="00FC1F7E" w:rsidRPr="00FC1F7E" w:rsidRDefault="00FC1F7E" w:rsidP="00FC1F7E">
            <w:pPr>
              <w:spacing w:after="0" w:line="240" w:lineRule="auto"/>
              <w:jc w:val="center"/>
              <w:rPr>
                <w:rFonts w:ascii="Times New Roman" w:eastAsia="Times New Roman" w:hAnsi="Times New Roman" w:cs="Times New Roman"/>
                <w:kern w:val="0"/>
                <w14:ligatures w14:val="none"/>
              </w:rPr>
            </w:pPr>
            <w:r w:rsidRPr="00FC1F7E">
              <w:rPr>
                <w:rFonts w:ascii="Arial" w:eastAsia="Times New Roman" w:hAnsi="Arial" w:cs="Arial"/>
                <w:color w:val="000000"/>
                <w:kern w:val="0"/>
                <w:sz w:val="22"/>
                <w:szCs w:val="22"/>
                <w14:ligatures w14:val="none"/>
              </w:rPr>
              <w:t>3</w:t>
            </w:r>
          </w:p>
        </w:tc>
        <w:tc>
          <w:tcPr>
            <w:tcW w:w="0" w:type="auto"/>
            <w:tcBorders>
              <w:top w:val="single" w:sz="4" w:space="0" w:color="7F7F7F"/>
              <w:left w:val="single" w:sz="4" w:space="0" w:color="7F7F7F"/>
              <w:bottom w:val="single" w:sz="4" w:space="0" w:color="7F7F7F"/>
              <w:right w:val="single" w:sz="4" w:space="0" w:color="7F7F7F"/>
            </w:tcBorders>
            <w:tcMar>
              <w:top w:w="70" w:type="dxa"/>
              <w:left w:w="100" w:type="dxa"/>
              <w:bottom w:w="70" w:type="dxa"/>
              <w:right w:w="100" w:type="dxa"/>
            </w:tcMar>
            <w:vAlign w:val="center"/>
            <w:hideMark/>
          </w:tcPr>
          <w:p w14:paraId="73F36D1E" w14:textId="77777777" w:rsidR="00FC1F7E" w:rsidRPr="00FC1F7E" w:rsidRDefault="00FC1F7E" w:rsidP="00FC1F7E">
            <w:pPr>
              <w:spacing w:after="0" w:line="240" w:lineRule="auto"/>
              <w:rPr>
                <w:rFonts w:ascii="Times New Roman" w:eastAsia="Times New Roman" w:hAnsi="Times New Roman" w:cs="Times New Roman"/>
                <w:kern w:val="0"/>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70" w:type="dxa"/>
              <w:left w:w="100" w:type="dxa"/>
              <w:bottom w:w="70" w:type="dxa"/>
              <w:right w:w="100" w:type="dxa"/>
            </w:tcMar>
            <w:vAlign w:val="center"/>
            <w:hideMark/>
          </w:tcPr>
          <w:p w14:paraId="5CAE0C56" w14:textId="77777777" w:rsidR="00FC1F7E" w:rsidRPr="00FC1F7E" w:rsidRDefault="00FC1F7E" w:rsidP="00FC1F7E">
            <w:pPr>
              <w:spacing w:after="0" w:line="240" w:lineRule="auto"/>
              <w:rPr>
                <w:rFonts w:ascii="Times New Roman" w:eastAsia="Times New Roman" w:hAnsi="Times New Roman" w:cs="Times New Roman"/>
                <w:kern w:val="0"/>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70" w:type="dxa"/>
              <w:left w:w="100" w:type="dxa"/>
              <w:bottom w:w="70" w:type="dxa"/>
              <w:right w:w="100" w:type="dxa"/>
            </w:tcMar>
            <w:vAlign w:val="center"/>
            <w:hideMark/>
          </w:tcPr>
          <w:p w14:paraId="1C1C2393" w14:textId="77777777" w:rsidR="00FC1F7E" w:rsidRPr="00FC1F7E" w:rsidRDefault="00FC1F7E" w:rsidP="00FC1F7E">
            <w:pPr>
              <w:spacing w:after="0" w:line="240" w:lineRule="auto"/>
              <w:rPr>
                <w:rFonts w:ascii="Times New Roman" w:eastAsia="Times New Roman" w:hAnsi="Times New Roman" w:cs="Times New Roman"/>
                <w:kern w:val="0"/>
                <w14:ligatures w14:val="none"/>
              </w:rPr>
            </w:pPr>
          </w:p>
        </w:tc>
      </w:tr>
      <w:tr w:rsidR="00FC1F7E" w:rsidRPr="00FC1F7E" w14:paraId="5580F11F" w14:textId="77777777">
        <w:trPr>
          <w:trHeight w:val="380"/>
        </w:trPr>
        <w:tc>
          <w:tcPr>
            <w:tcW w:w="0" w:type="auto"/>
            <w:tcBorders>
              <w:top w:val="single" w:sz="4" w:space="0" w:color="7F7F7F"/>
              <w:left w:val="single" w:sz="4" w:space="0" w:color="7F7F7F"/>
              <w:bottom w:val="single" w:sz="4" w:space="0" w:color="7F7F7F"/>
              <w:right w:val="single" w:sz="4" w:space="0" w:color="7F7F7F"/>
            </w:tcBorders>
            <w:tcMar>
              <w:top w:w="70" w:type="dxa"/>
              <w:left w:w="100" w:type="dxa"/>
              <w:bottom w:w="70" w:type="dxa"/>
              <w:right w:w="100" w:type="dxa"/>
            </w:tcMar>
            <w:vAlign w:val="center"/>
            <w:hideMark/>
          </w:tcPr>
          <w:p w14:paraId="1495A80F" w14:textId="77777777" w:rsidR="00FC1F7E" w:rsidRPr="00FC1F7E" w:rsidRDefault="00FC1F7E" w:rsidP="00FC1F7E">
            <w:pPr>
              <w:spacing w:after="0" w:line="240" w:lineRule="auto"/>
              <w:jc w:val="center"/>
              <w:rPr>
                <w:rFonts w:ascii="Times New Roman" w:eastAsia="Times New Roman" w:hAnsi="Times New Roman" w:cs="Times New Roman"/>
                <w:kern w:val="0"/>
                <w14:ligatures w14:val="none"/>
              </w:rPr>
            </w:pPr>
            <w:r w:rsidRPr="00FC1F7E">
              <w:rPr>
                <w:rFonts w:ascii="Arial" w:eastAsia="Times New Roman" w:hAnsi="Arial" w:cs="Arial"/>
                <w:color w:val="000000"/>
                <w:kern w:val="0"/>
                <w:sz w:val="22"/>
                <w:szCs w:val="22"/>
                <w14:ligatures w14:val="none"/>
              </w:rPr>
              <w:t>4</w:t>
            </w:r>
          </w:p>
        </w:tc>
        <w:tc>
          <w:tcPr>
            <w:tcW w:w="0" w:type="auto"/>
            <w:tcBorders>
              <w:top w:val="single" w:sz="4" w:space="0" w:color="7F7F7F"/>
              <w:left w:val="single" w:sz="4" w:space="0" w:color="7F7F7F"/>
              <w:bottom w:val="single" w:sz="4" w:space="0" w:color="7F7F7F"/>
              <w:right w:val="single" w:sz="4" w:space="0" w:color="7F7F7F"/>
            </w:tcBorders>
            <w:tcMar>
              <w:top w:w="70" w:type="dxa"/>
              <w:left w:w="100" w:type="dxa"/>
              <w:bottom w:w="70" w:type="dxa"/>
              <w:right w:w="100" w:type="dxa"/>
            </w:tcMar>
            <w:vAlign w:val="center"/>
            <w:hideMark/>
          </w:tcPr>
          <w:p w14:paraId="4C5CFD79" w14:textId="77777777" w:rsidR="00FC1F7E" w:rsidRPr="00FC1F7E" w:rsidRDefault="00FC1F7E" w:rsidP="00FC1F7E">
            <w:pPr>
              <w:spacing w:after="0" w:line="240" w:lineRule="auto"/>
              <w:rPr>
                <w:rFonts w:ascii="Times New Roman" w:eastAsia="Times New Roman" w:hAnsi="Times New Roman" w:cs="Times New Roman"/>
                <w:kern w:val="0"/>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70" w:type="dxa"/>
              <w:left w:w="100" w:type="dxa"/>
              <w:bottom w:w="70" w:type="dxa"/>
              <w:right w:w="100" w:type="dxa"/>
            </w:tcMar>
            <w:vAlign w:val="center"/>
            <w:hideMark/>
          </w:tcPr>
          <w:p w14:paraId="2674E360" w14:textId="77777777" w:rsidR="00FC1F7E" w:rsidRPr="00FC1F7E" w:rsidRDefault="00FC1F7E" w:rsidP="00FC1F7E">
            <w:pPr>
              <w:spacing w:after="0" w:line="240" w:lineRule="auto"/>
              <w:rPr>
                <w:rFonts w:ascii="Times New Roman" w:eastAsia="Times New Roman" w:hAnsi="Times New Roman" w:cs="Times New Roman"/>
                <w:kern w:val="0"/>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70" w:type="dxa"/>
              <w:left w:w="100" w:type="dxa"/>
              <w:bottom w:w="70" w:type="dxa"/>
              <w:right w:w="100" w:type="dxa"/>
            </w:tcMar>
            <w:vAlign w:val="center"/>
            <w:hideMark/>
          </w:tcPr>
          <w:p w14:paraId="6D439A3C" w14:textId="77777777" w:rsidR="00FC1F7E" w:rsidRPr="00FC1F7E" w:rsidRDefault="00FC1F7E" w:rsidP="00FC1F7E">
            <w:pPr>
              <w:spacing w:after="0" w:line="240" w:lineRule="auto"/>
              <w:rPr>
                <w:rFonts w:ascii="Times New Roman" w:eastAsia="Times New Roman" w:hAnsi="Times New Roman" w:cs="Times New Roman"/>
                <w:kern w:val="0"/>
                <w14:ligatures w14:val="none"/>
              </w:rPr>
            </w:pPr>
          </w:p>
        </w:tc>
      </w:tr>
      <w:tr w:rsidR="00FC1F7E" w:rsidRPr="00FC1F7E" w14:paraId="2139BF57" w14:textId="77777777">
        <w:trPr>
          <w:trHeight w:val="380"/>
        </w:trPr>
        <w:tc>
          <w:tcPr>
            <w:tcW w:w="0" w:type="auto"/>
            <w:tcBorders>
              <w:top w:val="single" w:sz="4" w:space="0" w:color="7F7F7F"/>
              <w:left w:val="single" w:sz="4" w:space="0" w:color="7F7F7F"/>
              <w:bottom w:val="single" w:sz="4" w:space="0" w:color="7F7F7F"/>
              <w:right w:val="single" w:sz="4" w:space="0" w:color="7F7F7F"/>
            </w:tcBorders>
            <w:tcMar>
              <w:top w:w="70" w:type="dxa"/>
              <w:left w:w="100" w:type="dxa"/>
              <w:bottom w:w="70" w:type="dxa"/>
              <w:right w:w="100" w:type="dxa"/>
            </w:tcMar>
            <w:vAlign w:val="center"/>
            <w:hideMark/>
          </w:tcPr>
          <w:p w14:paraId="4EAF1FE2" w14:textId="77777777" w:rsidR="00FC1F7E" w:rsidRPr="00FC1F7E" w:rsidRDefault="00FC1F7E" w:rsidP="00FC1F7E">
            <w:pPr>
              <w:spacing w:after="0" w:line="240" w:lineRule="auto"/>
              <w:jc w:val="center"/>
              <w:rPr>
                <w:rFonts w:ascii="Times New Roman" w:eastAsia="Times New Roman" w:hAnsi="Times New Roman" w:cs="Times New Roman"/>
                <w:kern w:val="0"/>
                <w14:ligatures w14:val="none"/>
              </w:rPr>
            </w:pPr>
            <w:r w:rsidRPr="00FC1F7E">
              <w:rPr>
                <w:rFonts w:ascii="Arial" w:eastAsia="Times New Roman" w:hAnsi="Arial" w:cs="Arial"/>
                <w:color w:val="000000"/>
                <w:kern w:val="0"/>
                <w:sz w:val="22"/>
                <w:szCs w:val="22"/>
                <w14:ligatures w14:val="none"/>
              </w:rPr>
              <w:t>5</w:t>
            </w:r>
          </w:p>
        </w:tc>
        <w:tc>
          <w:tcPr>
            <w:tcW w:w="0" w:type="auto"/>
            <w:tcBorders>
              <w:top w:val="single" w:sz="4" w:space="0" w:color="7F7F7F"/>
              <w:left w:val="single" w:sz="4" w:space="0" w:color="7F7F7F"/>
              <w:bottom w:val="single" w:sz="4" w:space="0" w:color="7F7F7F"/>
              <w:right w:val="single" w:sz="4" w:space="0" w:color="7F7F7F"/>
            </w:tcBorders>
            <w:tcMar>
              <w:top w:w="70" w:type="dxa"/>
              <w:left w:w="100" w:type="dxa"/>
              <w:bottom w:w="70" w:type="dxa"/>
              <w:right w:w="100" w:type="dxa"/>
            </w:tcMar>
            <w:vAlign w:val="center"/>
            <w:hideMark/>
          </w:tcPr>
          <w:p w14:paraId="2F66F0FA" w14:textId="77777777" w:rsidR="00FC1F7E" w:rsidRPr="00FC1F7E" w:rsidRDefault="00FC1F7E" w:rsidP="00FC1F7E">
            <w:pPr>
              <w:spacing w:after="0" w:line="240" w:lineRule="auto"/>
              <w:rPr>
                <w:rFonts w:ascii="Times New Roman" w:eastAsia="Times New Roman" w:hAnsi="Times New Roman" w:cs="Times New Roman"/>
                <w:kern w:val="0"/>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70" w:type="dxa"/>
              <w:left w:w="100" w:type="dxa"/>
              <w:bottom w:w="70" w:type="dxa"/>
              <w:right w:w="100" w:type="dxa"/>
            </w:tcMar>
            <w:vAlign w:val="center"/>
            <w:hideMark/>
          </w:tcPr>
          <w:p w14:paraId="1B37726D" w14:textId="77777777" w:rsidR="00FC1F7E" w:rsidRPr="00FC1F7E" w:rsidRDefault="00FC1F7E" w:rsidP="00FC1F7E">
            <w:pPr>
              <w:spacing w:after="0" w:line="240" w:lineRule="auto"/>
              <w:rPr>
                <w:rFonts w:ascii="Times New Roman" w:eastAsia="Times New Roman" w:hAnsi="Times New Roman" w:cs="Times New Roman"/>
                <w:kern w:val="0"/>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70" w:type="dxa"/>
              <w:left w:w="100" w:type="dxa"/>
              <w:bottom w:w="70" w:type="dxa"/>
              <w:right w:w="100" w:type="dxa"/>
            </w:tcMar>
            <w:vAlign w:val="center"/>
            <w:hideMark/>
          </w:tcPr>
          <w:p w14:paraId="392D7DA4" w14:textId="77777777" w:rsidR="00FC1F7E" w:rsidRPr="00FC1F7E" w:rsidRDefault="00FC1F7E" w:rsidP="00FC1F7E">
            <w:pPr>
              <w:spacing w:after="0" w:line="240" w:lineRule="auto"/>
              <w:rPr>
                <w:rFonts w:ascii="Times New Roman" w:eastAsia="Times New Roman" w:hAnsi="Times New Roman" w:cs="Times New Roman"/>
                <w:kern w:val="0"/>
                <w14:ligatures w14:val="none"/>
              </w:rPr>
            </w:pPr>
          </w:p>
        </w:tc>
      </w:tr>
      <w:tr w:rsidR="00FC1F7E" w:rsidRPr="00FC1F7E" w14:paraId="660F8AF4" w14:textId="77777777">
        <w:trPr>
          <w:trHeight w:val="380"/>
        </w:trPr>
        <w:tc>
          <w:tcPr>
            <w:tcW w:w="0" w:type="auto"/>
            <w:tcBorders>
              <w:top w:val="single" w:sz="4" w:space="0" w:color="7F7F7F"/>
              <w:left w:val="single" w:sz="4" w:space="0" w:color="7F7F7F"/>
              <w:bottom w:val="single" w:sz="4" w:space="0" w:color="7F7F7F"/>
              <w:right w:val="single" w:sz="4" w:space="0" w:color="7F7F7F"/>
            </w:tcBorders>
            <w:tcMar>
              <w:top w:w="70" w:type="dxa"/>
              <w:left w:w="100" w:type="dxa"/>
              <w:bottom w:w="70" w:type="dxa"/>
              <w:right w:w="100" w:type="dxa"/>
            </w:tcMar>
            <w:vAlign w:val="center"/>
            <w:hideMark/>
          </w:tcPr>
          <w:p w14:paraId="3F6E4060" w14:textId="77777777" w:rsidR="00FC1F7E" w:rsidRPr="00FC1F7E" w:rsidRDefault="00FC1F7E" w:rsidP="00FC1F7E">
            <w:pPr>
              <w:spacing w:after="0" w:line="240" w:lineRule="auto"/>
              <w:jc w:val="center"/>
              <w:rPr>
                <w:rFonts w:ascii="Times New Roman" w:eastAsia="Times New Roman" w:hAnsi="Times New Roman" w:cs="Times New Roman"/>
                <w:kern w:val="0"/>
                <w14:ligatures w14:val="none"/>
              </w:rPr>
            </w:pPr>
            <w:r w:rsidRPr="00FC1F7E">
              <w:rPr>
                <w:rFonts w:ascii="Arial" w:eastAsia="Times New Roman" w:hAnsi="Arial" w:cs="Arial"/>
                <w:color w:val="000000"/>
                <w:kern w:val="0"/>
                <w:sz w:val="22"/>
                <w:szCs w:val="22"/>
                <w14:ligatures w14:val="none"/>
              </w:rPr>
              <w:lastRenderedPageBreak/>
              <w:t>6</w:t>
            </w:r>
          </w:p>
        </w:tc>
        <w:tc>
          <w:tcPr>
            <w:tcW w:w="0" w:type="auto"/>
            <w:tcBorders>
              <w:top w:val="single" w:sz="4" w:space="0" w:color="7F7F7F"/>
              <w:left w:val="single" w:sz="4" w:space="0" w:color="7F7F7F"/>
              <w:bottom w:val="single" w:sz="4" w:space="0" w:color="7F7F7F"/>
              <w:right w:val="single" w:sz="4" w:space="0" w:color="7F7F7F"/>
            </w:tcBorders>
            <w:tcMar>
              <w:top w:w="70" w:type="dxa"/>
              <w:left w:w="100" w:type="dxa"/>
              <w:bottom w:w="70" w:type="dxa"/>
              <w:right w:w="100" w:type="dxa"/>
            </w:tcMar>
            <w:vAlign w:val="center"/>
            <w:hideMark/>
          </w:tcPr>
          <w:p w14:paraId="03A87F91" w14:textId="77777777" w:rsidR="00FC1F7E" w:rsidRPr="00FC1F7E" w:rsidRDefault="00FC1F7E" w:rsidP="00FC1F7E">
            <w:pPr>
              <w:spacing w:after="0" w:line="240" w:lineRule="auto"/>
              <w:rPr>
                <w:rFonts w:ascii="Times New Roman" w:eastAsia="Times New Roman" w:hAnsi="Times New Roman" w:cs="Times New Roman"/>
                <w:kern w:val="0"/>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70" w:type="dxa"/>
              <w:left w:w="100" w:type="dxa"/>
              <w:bottom w:w="70" w:type="dxa"/>
              <w:right w:w="100" w:type="dxa"/>
            </w:tcMar>
            <w:vAlign w:val="center"/>
            <w:hideMark/>
          </w:tcPr>
          <w:p w14:paraId="7232853C" w14:textId="77777777" w:rsidR="00FC1F7E" w:rsidRPr="00FC1F7E" w:rsidRDefault="00FC1F7E" w:rsidP="00FC1F7E">
            <w:pPr>
              <w:spacing w:after="0" w:line="240" w:lineRule="auto"/>
              <w:rPr>
                <w:rFonts w:ascii="Times New Roman" w:eastAsia="Times New Roman" w:hAnsi="Times New Roman" w:cs="Times New Roman"/>
                <w:kern w:val="0"/>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70" w:type="dxa"/>
              <w:left w:w="100" w:type="dxa"/>
              <w:bottom w:w="70" w:type="dxa"/>
              <w:right w:w="100" w:type="dxa"/>
            </w:tcMar>
            <w:vAlign w:val="center"/>
            <w:hideMark/>
          </w:tcPr>
          <w:p w14:paraId="172E4B68" w14:textId="77777777" w:rsidR="00FC1F7E" w:rsidRPr="00FC1F7E" w:rsidRDefault="00FC1F7E" w:rsidP="00FC1F7E">
            <w:pPr>
              <w:spacing w:after="0" w:line="240" w:lineRule="auto"/>
              <w:rPr>
                <w:rFonts w:ascii="Times New Roman" w:eastAsia="Times New Roman" w:hAnsi="Times New Roman" w:cs="Times New Roman"/>
                <w:kern w:val="0"/>
                <w14:ligatures w14:val="none"/>
              </w:rPr>
            </w:pPr>
          </w:p>
        </w:tc>
      </w:tr>
      <w:tr w:rsidR="00FC1F7E" w:rsidRPr="00FC1F7E" w14:paraId="3D5164A1" w14:textId="77777777">
        <w:trPr>
          <w:trHeight w:val="380"/>
        </w:trPr>
        <w:tc>
          <w:tcPr>
            <w:tcW w:w="0" w:type="auto"/>
            <w:tcBorders>
              <w:top w:val="single" w:sz="4" w:space="0" w:color="7F7F7F"/>
              <w:left w:val="single" w:sz="4" w:space="0" w:color="7F7F7F"/>
              <w:bottom w:val="single" w:sz="4" w:space="0" w:color="7F7F7F"/>
              <w:right w:val="single" w:sz="4" w:space="0" w:color="7F7F7F"/>
            </w:tcBorders>
            <w:tcMar>
              <w:top w:w="70" w:type="dxa"/>
              <w:left w:w="100" w:type="dxa"/>
              <w:bottom w:w="70" w:type="dxa"/>
              <w:right w:w="100" w:type="dxa"/>
            </w:tcMar>
            <w:vAlign w:val="center"/>
            <w:hideMark/>
          </w:tcPr>
          <w:p w14:paraId="7D5298FD" w14:textId="77777777" w:rsidR="00FC1F7E" w:rsidRPr="00FC1F7E" w:rsidRDefault="00FC1F7E" w:rsidP="00FC1F7E">
            <w:pPr>
              <w:spacing w:after="0" w:line="240" w:lineRule="auto"/>
              <w:jc w:val="center"/>
              <w:rPr>
                <w:rFonts w:ascii="Times New Roman" w:eastAsia="Times New Roman" w:hAnsi="Times New Roman" w:cs="Times New Roman"/>
                <w:kern w:val="0"/>
                <w14:ligatures w14:val="none"/>
              </w:rPr>
            </w:pPr>
            <w:r w:rsidRPr="00FC1F7E">
              <w:rPr>
                <w:rFonts w:ascii="Arial" w:eastAsia="Times New Roman" w:hAnsi="Arial" w:cs="Arial"/>
                <w:color w:val="000000"/>
                <w:kern w:val="0"/>
                <w:sz w:val="22"/>
                <w:szCs w:val="22"/>
                <w14:ligatures w14:val="none"/>
              </w:rPr>
              <w:t>7</w:t>
            </w:r>
          </w:p>
        </w:tc>
        <w:tc>
          <w:tcPr>
            <w:tcW w:w="0" w:type="auto"/>
            <w:tcBorders>
              <w:top w:val="single" w:sz="4" w:space="0" w:color="7F7F7F"/>
              <w:left w:val="single" w:sz="4" w:space="0" w:color="7F7F7F"/>
              <w:bottom w:val="single" w:sz="4" w:space="0" w:color="7F7F7F"/>
              <w:right w:val="single" w:sz="4" w:space="0" w:color="7F7F7F"/>
            </w:tcBorders>
            <w:tcMar>
              <w:top w:w="70" w:type="dxa"/>
              <w:left w:w="100" w:type="dxa"/>
              <w:bottom w:w="70" w:type="dxa"/>
              <w:right w:w="100" w:type="dxa"/>
            </w:tcMar>
            <w:vAlign w:val="center"/>
            <w:hideMark/>
          </w:tcPr>
          <w:p w14:paraId="64C426C2" w14:textId="77777777" w:rsidR="00FC1F7E" w:rsidRPr="00FC1F7E" w:rsidRDefault="00FC1F7E" w:rsidP="00FC1F7E">
            <w:pPr>
              <w:spacing w:after="0" w:line="240" w:lineRule="auto"/>
              <w:rPr>
                <w:rFonts w:ascii="Times New Roman" w:eastAsia="Times New Roman" w:hAnsi="Times New Roman" w:cs="Times New Roman"/>
                <w:kern w:val="0"/>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70" w:type="dxa"/>
              <w:left w:w="100" w:type="dxa"/>
              <w:bottom w:w="70" w:type="dxa"/>
              <w:right w:w="100" w:type="dxa"/>
            </w:tcMar>
            <w:vAlign w:val="center"/>
            <w:hideMark/>
          </w:tcPr>
          <w:p w14:paraId="540FBC43" w14:textId="77777777" w:rsidR="00FC1F7E" w:rsidRPr="00FC1F7E" w:rsidRDefault="00FC1F7E" w:rsidP="00FC1F7E">
            <w:pPr>
              <w:spacing w:after="0" w:line="240" w:lineRule="auto"/>
              <w:rPr>
                <w:rFonts w:ascii="Times New Roman" w:eastAsia="Times New Roman" w:hAnsi="Times New Roman" w:cs="Times New Roman"/>
                <w:kern w:val="0"/>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70" w:type="dxa"/>
              <w:left w:w="100" w:type="dxa"/>
              <w:bottom w:w="70" w:type="dxa"/>
              <w:right w:w="100" w:type="dxa"/>
            </w:tcMar>
            <w:vAlign w:val="center"/>
            <w:hideMark/>
          </w:tcPr>
          <w:p w14:paraId="7AB643BB" w14:textId="77777777" w:rsidR="00FC1F7E" w:rsidRPr="00FC1F7E" w:rsidRDefault="00FC1F7E" w:rsidP="00FC1F7E">
            <w:pPr>
              <w:spacing w:after="0" w:line="240" w:lineRule="auto"/>
              <w:rPr>
                <w:rFonts w:ascii="Times New Roman" w:eastAsia="Times New Roman" w:hAnsi="Times New Roman" w:cs="Times New Roman"/>
                <w:kern w:val="0"/>
                <w14:ligatures w14:val="none"/>
              </w:rPr>
            </w:pPr>
          </w:p>
        </w:tc>
      </w:tr>
      <w:tr w:rsidR="00FC1F7E" w:rsidRPr="00FC1F7E" w14:paraId="3DFEB034" w14:textId="77777777">
        <w:trPr>
          <w:trHeight w:val="380"/>
        </w:trPr>
        <w:tc>
          <w:tcPr>
            <w:tcW w:w="0" w:type="auto"/>
            <w:tcBorders>
              <w:top w:val="single" w:sz="4" w:space="0" w:color="7F7F7F"/>
              <w:left w:val="single" w:sz="4" w:space="0" w:color="7F7F7F"/>
              <w:bottom w:val="single" w:sz="4" w:space="0" w:color="7F7F7F"/>
              <w:right w:val="single" w:sz="4" w:space="0" w:color="7F7F7F"/>
            </w:tcBorders>
            <w:tcMar>
              <w:top w:w="70" w:type="dxa"/>
              <w:left w:w="100" w:type="dxa"/>
              <w:bottom w:w="70" w:type="dxa"/>
              <w:right w:w="100" w:type="dxa"/>
            </w:tcMar>
            <w:vAlign w:val="center"/>
            <w:hideMark/>
          </w:tcPr>
          <w:p w14:paraId="768E4C87" w14:textId="77777777" w:rsidR="00FC1F7E" w:rsidRPr="00FC1F7E" w:rsidRDefault="00FC1F7E" w:rsidP="00FC1F7E">
            <w:pPr>
              <w:spacing w:after="0" w:line="240" w:lineRule="auto"/>
              <w:jc w:val="center"/>
              <w:rPr>
                <w:rFonts w:ascii="Times New Roman" w:eastAsia="Times New Roman" w:hAnsi="Times New Roman" w:cs="Times New Roman"/>
                <w:kern w:val="0"/>
                <w14:ligatures w14:val="none"/>
              </w:rPr>
            </w:pPr>
            <w:r w:rsidRPr="00FC1F7E">
              <w:rPr>
                <w:rFonts w:ascii="Arial" w:eastAsia="Times New Roman" w:hAnsi="Arial" w:cs="Arial"/>
                <w:color w:val="000000"/>
                <w:kern w:val="0"/>
                <w:sz w:val="22"/>
                <w:szCs w:val="22"/>
                <w14:ligatures w14:val="none"/>
              </w:rPr>
              <w:t>8</w:t>
            </w:r>
          </w:p>
        </w:tc>
        <w:tc>
          <w:tcPr>
            <w:tcW w:w="0" w:type="auto"/>
            <w:tcBorders>
              <w:top w:val="single" w:sz="4" w:space="0" w:color="7F7F7F"/>
              <w:left w:val="single" w:sz="4" w:space="0" w:color="7F7F7F"/>
              <w:bottom w:val="single" w:sz="4" w:space="0" w:color="7F7F7F"/>
              <w:right w:val="single" w:sz="4" w:space="0" w:color="7F7F7F"/>
            </w:tcBorders>
            <w:tcMar>
              <w:top w:w="70" w:type="dxa"/>
              <w:left w:w="100" w:type="dxa"/>
              <w:bottom w:w="70" w:type="dxa"/>
              <w:right w:w="100" w:type="dxa"/>
            </w:tcMar>
            <w:vAlign w:val="center"/>
            <w:hideMark/>
          </w:tcPr>
          <w:p w14:paraId="4C1AC14A" w14:textId="77777777" w:rsidR="00FC1F7E" w:rsidRPr="00FC1F7E" w:rsidRDefault="00FC1F7E" w:rsidP="00FC1F7E">
            <w:pPr>
              <w:spacing w:after="0" w:line="240" w:lineRule="auto"/>
              <w:rPr>
                <w:rFonts w:ascii="Times New Roman" w:eastAsia="Times New Roman" w:hAnsi="Times New Roman" w:cs="Times New Roman"/>
                <w:kern w:val="0"/>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70" w:type="dxa"/>
              <w:left w:w="100" w:type="dxa"/>
              <w:bottom w:w="70" w:type="dxa"/>
              <w:right w:w="100" w:type="dxa"/>
            </w:tcMar>
            <w:vAlign w:val="center"/>
            <w:hideMark/>
          </w:tcPr>
          <w:p w14:paraId="3976239A" w14:textId="77777777" w:rsidR="00FC1F7E" w:rsidRPr="00FC1F7E" w:rsidRDefault="00FC1F7E" w:rsidP="00FC1F7E">
            <w:pPr>
              <w:spacing w:after="0" w:line="240" w:lineRule="auto"/>
              <w:rPr>
                <w:rFonts w:ascii="Times New Roman" w:eastAsia="Times New Roman" w:hAnsi="Times New Roman" w:cs="Times New Roman"/>
                <w:kern w:val="0"/>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70" w:type="dxa"/>
              <w:left w:w="100" w:type="dxa"/>
              <w:bottom w:w="70" w:type="dxa"/>
              <w:right w:w="100" w:type="dxa"/>
            </w:tcMar>
            <w:vAlign w:val="center"/>
            <w:hideMark/>
          </w:tcPr>
          <w:p w14:paraId="04409E1F" w14:textId="77777777" w:rsidR="00FC1F7E" w:rsidRPr="00FC1F7E" w:rsidRDefault="00FC1F7E" w:rsidP="00FC1F7E">
            <w:pPr>
              <w:spacing w:after="0" w:line="240" w:lineRule="auto"/>
              <w:rPr>
                <w:rFonts w:ascii="Times New Roman" w:eastAsia="Times New Roman" w:hAnsi="Times New Roman" w:cs="Times New Roman"/>
                <w:kern w:val="0"/>
                <w14:ligatures w14:val="none"/>
              </w:rPr>
            </w:pPr>
          </w:p>
        </w:tc>
      </w:tr>
      <w:tr w:rsidR="00FC1F7E" w:rsidRPr="00FC1F7E" w14:paraId="08830C06" w14:textId="77777777">
        <w:trPr>
          <w:trHeight w:val="380"/>
        </w:trPr>
        <w:tc>
          <w:tcPr>
            <w:tcW w:w="0" w:type="auto"/>
            <w:tcBorders>
              <w:top w:val="single" w:sz="4" w:space="0" w:color="7F7F7F"/>
              <w:left w:val="single" w:sz="4" w:space="0" w:color="7F7F7F"/>
              <w:bottom w:val="single" w:sz="4" w:space="0" w:color="7F7F7F"/>
              <w:right w:val="single" w:sz="4" w:space="0" w:color="7F7F7F"/>
            </w:tcBorders>
            <w:tcMar>
              <w:top w:w="70" w:type="dxa"/>
              <w:left w:w="100" w:type="dxa"/>
              <w:bottom w:w="70" w:type="dxa"/>
              <w:right w:w="100" w:type="dxa"/>
            </w:tcMar>
            <w:vAlign w:val="center"/>
            <w:hideMark/>
          </w:tcPr>
          <w:p w14:paraId="6EBA836B" w14:textId="77777777" w:rsidR="00FC1F7E" w:rsidRPr="00FC1F7E" w:rsidRDefault="00FC1F7E" w:rsidP="00FC1F7E">
            <w:pPr>
              <w:spacing w:after="0" w:line="240" w:lineRule="auto"/>
              <w:jc w:val="center"/>
              <w:rPr>
                <w:rFonts w:ascii="Times New Roman" w:eastAsia="Times New Roman" w:hAnsi="Times New Roman" w:cs="Times New Roman"/>
                <w:kern w:val="0"/>
                <w14:ligatures w14:val="none"/>
              </w:rPr>
            </w:pPr>
            <w:r w:rsidRPr="00FC1F7E">
              <w:rPr>
                <w:rFonts w:ascii="Arial" w:eastAsia="Times New Roman" w:hAnsi="Arial" w:cs="Arial"/>
                <w:color w:val="000000"/>
                <w:kern w:val="0"/>
                <w:sz w:val="22"/>
                <w:szCs w:val="22"/>
                <w14:ligatures w14:val="none"/>
              </w:rPr>
              <w:t>9</w:t>
            </w:r>
          </w:p>
        </w:tc>
        <w:tc>
          <w:tcPr>
            <w:tcW w:w="0" w:type="auto"/>
            <w:tcBorders>
              <w:top w:val="single" w:sz="4" w:space="0" w:color="7F7F7F"/>
              <w:left w:val="single" w:sz="4" w:space="0" w:color="7F7F7F"/>
              <w:bottom w:val="single" w:sz="4" w:space="0" w:color="7F7F7F"/>
              <w:right w:val="single" w:sz="4" w:space="0" w:color="7F7F7F"/>
            </w:tcBorders>
            <w:tcMar>
              <w:top w:w="70" w:type="dxa"/>
              <w:left w:w="100" w:type="dxa"/>
              <w:bottom w:w="70" w:type="dxa"/>
              <w:right w:w="100" w:type="dxa"/>
            </w:tcMar>
            <w:vAlign w:val="center"/>
            <w:hideMark/>
          </w:tcPr>
          <w:p w14:paraId="0450997C" w14:textId="77777777" w:rsidR="00FC1F7E" w:rsidRPr="00FC1F7E" w:rsidRDefault="00FC1F7E" w:rsidP="00FC1F7E">
            <w:pPr>
              <w:spacing w:after="0" w:line="240" w:lineRule="auto"/>
              <w:rPr>
                <w:rFonts w:ascii="Times New Roman" w:eastAsia="Times New Roman" w:hAnsi="Times New Roman" w:cs="Times New Roman"/>
                <w:kern w:val="0"/>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70" w:type="dxa"/>
              <w:left w:w="100" w:type="dxa"/>
              <w:bottom w:w="70" w:type="dxa"/>
              <w:right w:w="100" w:type="dxa"/>
            </w:tcMar>
            <w:vAlign w:val="center"/>
            <w:hideMark/>
          </w:tcPr>
          <w:p w14:paraId="231CD608" w14:textId="77777777" w:rsidR="00FC1F7E" w:rsidRPr="00FC1F7E" w:rsidRDefault="00FC1F7E" w:rsidP="00FC1F7E">
            <w:pPr>
              <w:spacing w:after="0" w:line="240" w:lineRule="auto"/>
              <w:rPr>
                <w:rFonts w:ascii="Times New Roman" w:eastAsia="Times New Roman" w:hAnsi="Times New Roman" w:cs="Times New Roman"/>
                <w:kern w:val="0"/>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70" w:type="dxa"/>
              <w:left w:w="100" w:type="dxa"/>
              <w:bottom w:w="70" w:type="dxa"/>
              <w:right w:w="100" w:type="dxa"/>
            </w:tcMar>
            <w:vAlign w:val="center"/>
            <w:hideMark/>
          </w:tcPr>
          <w:p w14:paraId="244BBC49" w14:textId="77777777" w:rsidR="00FC1F7E" w:rsidRPr="00FC1F7E" w:rsidRDefault="00FC1F7E" w:rsidP="00FC1F7E">
            <w:pPr>
              <w:spacing w:after="0" w:line="240" w:lineRule="auto"/>
              <w:rPr>
                <w:rFonts w:ascii="Times New Roman" w:eastAsia="Times New Roman" w:hAnsi="Times New Roman" w:cs="Times New Roman"/>
                <w:kern w:val="0"/>
                <w14:ligatures w14:val="none"/>
              </w:rPr>
            </w:pPr>
          </w:p>
        </w:tc>
      </w:tr>
      <w:tr w:rsidR="00FC1F7E" w:rsidRPr="00FC1F7E" w14:paraId="0A8B2717" w14:textId="77777777">
        <w:trPr>
          <w:trHeight w:val="380"/>
        </w:trPr>
        <w:tc>
          <w:tcPr>
            <w:tcW w:w="0" w:type="auto"/>
            <w:tcBorders>
              <w:top w:val="single" w:sz="4" w:space="0" w:color="7F7F7F"/>
              <w:left w:val="single" w:sz="4" w:space="0" w:color="7F7F7F"/>
              <w:bottom w:val="single" w:sz="4" w:space="0" w:color="7F7F7F"/>
              <w:right w:val="single" w:sz="4" w:space="0" w:color="7F7F7F"/>
            </w:tcBorders>
            <w:tcMar>
              <w:top w:w="70" w:type="dxa"/>
              <w:left w:w="100" w:type="dxa"/>
              <w:bottom w:w="70" w:type="dxa"/>
              <w:right w:w="100" w:type="dxa"/>
            </w:tcMar>
            <w:vAlign w:val="center"/>
            <w:hideMark/>
          </w:tcPr>
          <w:p w14:paraId="2670EAF1" w14:textId="77777777" w:rsidR="00FC1F7E" w:rsidRPr="00FC1F7E" w:rsidRDefault="00FC1F7E" w:rsidP="00FC1F7E">
            <w:pPr>
              <w:spacing w:after="0" w:line="240" w:lineRule="auto"/>
              <w:jc w:val="center"/>
              <w:rPr>
                <w:rFonts w:ascii="Times New Roman" w:eastAsia="Times New Roman" w:hAnsi="Times New Roman" w:cs="Times New Roman"/>
                <w:kern w:val="0"/>
                <w14:ligatures w14:val="none"/>
              </w:rPr>
            </w:pPr>
            <w:r w:rsidRPr="00FC1F7E">
              <w:rPr>
                <w:rFonts w:ascii="Arial" w:eastAsia="Times New Roman" w:hAnsi="Arial" w:cs="Arial"/>
                <w:color w:val="000000"/>
                <w:kern w:val="0"/>
                <w:sz w:val="22"/>
                <w:szCs w:val="22"/>
                <w14:ligatures w14:val="none"/>
              </w:rPr>
              <w:t>10</w:t>
            </w:r>
          </w:p>
        </w:tc>
        <w:tc>
          <w:tcPr>
            <w:tcW w:w="0" w:type="auto"/>
            <w:tcBorders>
              <w:top w:val="single" w:sz="4" w:space="0" w:color="7F7F7F"/>
              <w:left w:val="single" w:sz="4" w:space="0" w:color="7F7F7F"/>
              <w:bottom w:val="single" w:sz="4" w:space="0" w:color="7F7F7F"/>
              <w:right w:val="single" w:sz="4" w:space="0" w:color="7F7F7F"/>
            </w:tcBorders>
            <w:tcMar>
              <w:top w:w="70" w:type="dxa"/>
              <w:left w:w="100" w:type="dxa"/>
              <w:bottom w:w="70" w:type="dxa"/>
              <w:right w:w="100" w:type="dxa"/>
            </w:tcMar>
            <w:vAlign w:val="center"/>
            <w:hideMark/>
          </w:tcPr>
          <w:p w14:paraId="54F1F232" w14:textId="77777777" w:rsidR="00FC1F7E" w:rsidRPr="00FC1F7E" w:rsidRDefault="00FC1F7E" w:rsidP="00FC1F7E">
            <w:pPr>
              <w:spacing w:after="0" w:line="240" w:lineRule="auto"/>
              <w:rPr>
                <w:rFonts w:ascii="Times New Roman" w:eastAsia="Times New Roman" w:hAnsi="Times New Roman" w:cs="Times New Roman"/>
                <w:kern w:val="0"/>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70" w:type="dxa"/>
              <w:left w:w="100" w:type="dxa"/>
              <w:bottom w:w="70" w:type="dxa"/>
              <w:right w:w="100" w:type="dxa"/>
            </w:tcMar>
            <w:vAlign w:val="center"/>
            <w:hideMark/>
          </w:tcPr>
          <w:p w14:paraId="60E54F6A" w14:textId="77777777" w:rsidR="00FC1F7E" w:rsidRPr="00FC1F7E" w:rsidRDefault="00FC1F7E" w:rsidP="00FC1F7E">
            <w:pPr>
              <w:spacing w:after="0" w:line="240" w:lineRule="auto"/>
              <w:rPr>
                <w:rFonts w:ascii="Times New Roman" w:eastAsia="Times New Roman" w:hAnsi="Times New Roman" w:cs="Times New Roman"/>
                <w:kern w:val="0"/>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70" w:type="dxa"/>
              <w:left w:w="100" w:type="dxa"/>
              <w:bottom w:w="70" w:type="dxa"/>
              <w:right w:w="100" w:type="dxa"/>
            </w:tcMar>
            <w:vAlign w:val="center"/>
            <w:hideMark/>
          </w:tcPr>
          <w:p w14:paraId="58247AE2" w14:textId="77777777" w:rsidR="00FC1F7E" w:rsidRPr="00FC1F7E" w:rsidRDefault="00FC1F7E" w:rsidP="00FC1F7E">
            <w:pPr>
              <w:spacing w:after="0" w:line="240" w:lineRule="auto"/>
              <w:rPr>
                <w:rFonts w:ascii="Times New Roman" w:eastAsia="Times New Roman" w:hAnsi="Times New Roman" w:cs="Times New Roman"/>
                <w:kern w:val="0"/>
                <w14:ligatures w14:val="none"/>
              </w:rPr>
            </w:pPr>
          </w:p>
        </w:tc>
      </w:tr>
      <w:tr w:rsidR="00FC1F7E" w:rsidRPr="00FC1F7E" w14:paraId="3195AF98" w14:textId="77777777">
        <w:trPr>
          <w:trHeight w:val="380"/>
        </w:trPr>
        <w:tc>
          <w:tcPr>
            <w:tcW w:w="0" w:type="auto"/>
            <w:tcBorders>
              <w:top w:val="single" w:sz="4" w:space="0" w:color="7F7F7F"/>
              <w:left w:val="single" w:sz="4" w:space="0" w:color="7F7F7F"/>
              <w:bottom w:val="single" w:sz="4" w:space="0" w:color="7F7F7F"/>
              <w:right w:val="single" w:sz="4" w:space="0" w:color="7F7F7F"/>
            </w:tcBorders>
            <w:tcMar>
              <w:top w:w="70" w:type="dxa"/>
              <w:left w:w="100" w:type="dxa"/>
              <w:bottom w:w="70" w:type="dxa"/>
              <w:right w:w="100" w:type="dxa"/>
            </w:tcMar>
            <w:vAlign w:val="center"/>
            <w:hideMark/>
          </w:tcPr>
          <w:p w14:paraId="176761EB" w14:textId="77777777" w:rsidR="00FC1F7E" w:rsidRPr="00FC1F7E" w:rsidRDefault="00FC1F7E" w:rsidP="00FC1F7E">
            <w:pPr>
              <w:spacing w:after="0" w:line="240" w:lineRule="auto"/>
              <w:jc w:val="center"/>
              <w:rPr>
                <w:rFonts w:ascii="Times New Roman" w:eastAsia="Times New Roman" w:hAnsi="Times New Roman" w:cs="Times New Roman"/>
                <w:kern w:val="0"/>
                <w14:ligatures w14:val="none"/>
              </w:rPr>
            </w:pPr>
            <w:r w:rsidRPr="00FC1F7E">
              <w:rPr>
                <w:rFonts w:ascii="Arial" w:eastAsia="Times New Roman" w:hAnsi="Arial" w:cs="Arial"/>
                <w:color w:val="000000"/>
                <w:kern w:val="0"/>
                <w:sz w:val="22"/>
                <w:szCs w:val="22"/>
                <w14:ligatures w14:val="none"/>
              </w:rPr>
              <w:t>11</w:t>
            </w:r>
          </w:p>
        </w:tc>
        <w:tc>
          <w:tcPr>
            <w:tcW w:w="0" w:type="auto"/>
            <w:tcBorders>
              <w:top w:val="single" w:sz="4" w:space="0" w:color="7F7F7F"/>
              <w:left w:val="single" w:sz="4" w:space="0" w:color="7F7F7F"/>
              <w:bottom w:val="single" w:sz="4" w:space="0" w:color="7F7F7F"/>
              <w:right w:val="single" w:sz="4" w:space="0" w:color="7F7F7F"/>
            </w:tcBorders>
            <w:tcMar>
              <w:top w:w="70" w:type="dxa"/>
              <w:left w:w="100" w:type="dxa"/>
              <w:bottom w:w="70" w:type="dxa"/>
              <w:right w:w="100" w:type="dxa"/>
            </w:tcMar>
            <w:vAlign w:val="center"/>
            <w:hideMark/>
          </w:tcPr>
          <w:p w14:paraId="74242F90" w14:textId="77777777" w:rsidR="00FC1F7E" w:rsidRPr="00FC1F7E" w:rsidRDefault="00FC1F7E" w:rsidP="00FC1F7E">
            <w:pPr>
              <w:spacing w:after="0" w:line="240" w:lineRule="auto"/>
              <w:rPr>
                <w:rFonts w:ascii="Times New Roman" w:eastAsia="Times New Roman" w:hAnsi="Times New Roman" w:cs="Times New Roman"/>
                <w:kern w:val="0"/>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70" w:type="dxa"/>
              <w:left w:w="100" w:type="dxa"/>
              <w:bottom w:w="70" w:type="dxa"/>
              <w:right w:w="100" w:type="dxa"/>
            </w:tcMar>
            <w:vAlign w:val="center"/>
            <w:hideMark/>
          </w:tcPr>
          <w:p w14:paraId="2B41942F" w14:textId="77777777" w:rsidR="00FC1F7E" w:rsidRPr="00FC1F7E" w:rsidRDefault="00FC1F7E" w:rsidP="00FC1F7E">
            <w:pPr>
              <w:spacing w:after="0" w:line="240" w:lineRule="auto"/>
              <w:rPr>
                <w:rFonts w:ascii="Times New Roman" w:eastAsia="Times New Roman" w:hAnsi="Times New Roman" w:cs="Times New Roman"/>
                <w:kern w:val="0"/>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70" w:type="dxa"/>
              <w:left w:w="100" w:type="dxa"/>
              <w:bottom w:w="70" w:type="dxa"/>
              <w:right w:w="100" w:type="dxa"/>
            </w:tcMar>
            <w:vAlign w:val="center"/>
            <w:hideMark/>
          </w:tcPr>
          <w:p w14:paraId="0DDEA612" w14:textId="77777777" w:rsidR="00FC1F7E" w:rsidRPr="00FC1F7E" w:rsidRDefault="00FC1F7E" w:rsidP="00FC1F7E">
            <w:pPr>
              <w:spacing w:after="0" w:line="240" w:lineRule="auto"/>
              <w:rPr>
                <w:rFonts w:ascii="Times New Roman" w:eastAsia="Times New Roman" w:hAnsi="Times New Roman" w:cs="Times New Roman"/>
                <w:kern w:val="0"/>
                <w14:ligatures w14:val="none"/>
              </w:rPr>
            </w:pPr>
          </w:p>
        </w:tc>
      </w:tr>
      <w:tr w:rsidR="00FC1F7E" w:rsidRPr="00FC1F7E" w14:paraId="644D213A" w14:textId="77777777">
        <w:trPr>
          <w:trHeight w:val="380"/>
        </w:trPr>
        <w:tc>
          <w:tcPr>
            <w:tcW w:w="0" w:type="auto"/>
            <w:tcBorders>
              <w:top w:val="single" w:sz="4" w:space="0" w:color="7F7F7F"/>
              <w:left w:val="single" w:sz="4" w:space="0" w:color="7F7F7F"/>
              <w:bottom w:val="single" w:sz="4" w:space="0" w:color="7F7F7F"/>
              <w:right w:val="single" w:sz="4" w:space="0" w:color="7F7F7F"/>
            </w:tcBorders>
            <w:tcMar>
              <w:top w:w="70" w:type="dxa"/>
              <w:left w:w="100" w:type="dxa"/>
              <w:bottom w:w="70" w:type="dxa"/>
              <w:right w:w="100" w:type="dxa"/>
            </w:tcMar>
            <w:vAlign w:val="center"/>
            <w:hideMark/>
          </w:tcPr>
          <w:p w14:paraId="567E36C1" w14:textId="77777777" w:rsidR="00FC1F7E" w:rsidRPr="00FC1F7E" w:rsidRDefault="00FC1F7E" w:rsidP="00FC1F7E">
            <w:pPr>
              <w:spacing w:after="0" w:line="240" w:lineRule="auto"/>
              <w:jc w:val="center"/>
              <w:rPr>
                <w:rFonts w:ascii="Times New Roman" w:eastAsia="Times New Roman" w:hAnsi="Times New Roman" w:cs="Times New Roman"/>
                <w:kern w:val="0"/>
                <w14:ligatures w14:val="none"/>
              </w:rPr>
            </w:pPr>
            <w:r w:rsidRPr="00FC1F7E">
              <w:rPr>
                <w:rFonts w:ascii="Arial" w:eastAsia="Times New Roman" w:hAnsi="Arial" w:cs="Arial"/>
                <w:color w:val="000000"/>
                <w:kern w:val="0"/>
                <w:sz w:val="22"/>
                <w:szCs w:val="22"/>
                <w14:ligatures w14:val="none"/>
              </w:rPr>
              <w:t>12</w:t>
            </w:r>
          </w:p>
        </w:tc>
        <w:tc>
          <w:tcPr>
            <w:tcW w:w="0" w:type="auto"/>
            <w:tcBorders>
              <w:top w:val="single" w:sz="4" w:space="0" w:color="7F7F7F"/>
              <w:left w:val="single" w:sz="4" w:space="0" w:color="7F7F7F"/>
              <w:bottom w:val="single" w:sz="4" w:space="0" w:color="7F7F7F"/>
              <w:right w:val="single" w:sz="4" w:space="0" w:color="7F7F7F"/>
            </w:tcBorders>
            <w:tcMar>
              <w:top w:w="70" w:type="dxa"/>
              <w:left w:w="100" w:type="dxa"/>
              <w:bottom w:w="70" w:type="dxa"/>
              <w:right w:w="100" w:type="dxa"/>
            </w:tcMar>
            <w:vAlign w:val="center"/>
            <w:hideMark/>
          </w:tcPr>
          <w:p w14:paraId="43077077" w14:textId="77777777" w:rsidR="00FC1F7E" w:rsidRPr="00FC1F7E" w:rsidRDefault="00FC1F7E" w:rsidP="00FC1F7E">
            <w:pPr>
              <w:spacing w:after="0" w:line="240" w:lineRule="auto"/>
              <w:rPr>
                <w:rFonts w:ascii="Times New Roman" w:eastAsia="Times New Roman" w:hAnsi="Times New Roman" w:cs="Times New Roman"/>
                <w:kern w:val="0"/>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70" w:type="dxa"/>
              <w:left w:w="100" w:type="dxa"/>
              <w:bottom w:w="70" w:type="dxa"/>
              <w:right w:w="100" w:type="dxa"/>
            </w:tcMar>
            <w:vAlign w:val="center"/>
            <w:hideMark/>
          </w:tcPr>
          <w:p w14:paraId="0F7263B8" w14:textId="77777777" w:rsidR="00FC1F7E" w:rsidRPr="00FC1F7E" w:rsidRDefault="00FC1F7E" w:rsidP="00FC1F7E">
            <w:pPr>
              <w:spacing w:after="0" w:line="240" w:lineRule="auto"/>
              <w:rPr>
                <w:rFonts w:ascii="Times New Roman" w:eastAsia="Times New Roman" w:hAnsi="Times New Roman" w:cs="Times New Roman"/>
                <w:kern w:val="0"/>
                <w14:ligatures w14:val="none"/>
              </w:rPr>
            </w:pPr>
          </w:p>
        </w:tc>
        <w:tc>
          <w:tcPr>
            <w:tcW w:w="0" w:type="auto"/>
            <w:tcBorders>
              <w:top w:val="single" w:sz="4" w:space="0" w:color="7F7F7F"/>
              <w:left w:val="single" w:sz="4" w:space="0" w:color="7F7F7F"/>
              <w:bottom w:val="single" w:sz="4" w:space="0" w:color="7F7F7F"/>
              <w:right w:val="single" w:sz="4" w:space="0" w:color="7F7F7F"/>
            </w:tcBorders>
            <w:tcMar>
              <w:top w:w="70" w:type="dxa"/>
              <w:left w:w="100" w:type="dxa"/>
              <w:bottom w:w="70" w:type="dxa"/>
              <w:right w:w="100" w:type="dxa"/>
            </w:tcMar>
            <w:vAlign w:val="center"/>
            <w:hideMark/>
          </w:tcPr>
          <w:p w14:paraId="32683F32" w14:textId="77777777" w:rsidR="00FC1F7E" w:rsidRPr="00FC1F7E" w:rsidRDefault="00FC1F7E" w:rsidP="00FC1F7E">
            <w:pPr>
              <w:spacing w:after="0" w:line="240" w:lineRule="auto"/>
              <w:rPr>
                <w:rFonts w:ascii="Times New Roman" w:eastAsia="Times New Roman" w:hAnsi="Times New Roman" w:cs="Times New Roman"/>
                <w:kern w:val="0"/>
                <w14:ligatures w14:val="none"/>
              </w:rPr>
            </w:pPr>
          </w:p>
        </w:tc>
      </w:tr>
    </w:tbl>
    <w:p w14:paraId="7E009385" w14:textId="77777777" w:rsidR="00FC1F7E" w:rsidRPr="00FC1F7E" w:rsidRDefault="00FC1F7E" w:rsidP="00FC1F7E">
      <w:pPr>
        <w:spacing w:before="40" w:after="0" w:line="240" w:lineRule="auto"/>
        <w:rPr>
          <w:rFonts w:ascii="Times New Roman" w:eastAsia="Times New Roman" w:hAnsi="Times New Roman" w:cs="Times New Roman"/>
          <w:kern w:val="0"/>
          <w14:ligatures w14:val="none"/>
        </w:rPr>
      </w:pPr>
      <w:r w:rsidRPr="00FC1F7E">
        <w:rPr>
          <w:rFonts w:ascii="Arial" w:eastAsia="Times New Roman" w:hAnsi="Arial" w:cs="Arial"/>
          <w:i/>
          <w:iCs/>
          <w:color w:val="000000"/>
          <w:kern w:val="0"/>
          <w:sz w:val="22"/>
          <w:szCs w:val="22"/>
          <w14:ligatures w14:val="none"/>
        </w:rPr>
        <w:t xml:space="preserve">El número de integrantes por elenco será de (4 parejas) </w:t>
      </w:r>
      <w:proofErr w:type="gramStart"/>
      <w:r w:rsidRPr="00FC1F7E">
        <w:rPr>
          <w:rFonts w:ascii="Arial" w:eastAsia="Times New Roman" w:hAnsi="Arial" w:cs="Arial"/>
          <w:i/>
          <w:iCs/>
          <w:color w:val="000000"/>
          <w:kern w:val="0"/>
          <w:sz w:val="22"/>
          <w:szCs w:val="22"/>
          <w14:ligatures w14:val="none"/>
        </w:rPr>
        <w:t>u  (</w:t>
      </w:r>
      <w:proofErr w:type="gramEnd"/>
      <w:r w:rsidRPr="00FC1F7E">
        <w:rPr>
          <w:rFonts w:ascii="Arial" w:eastAsia="Times New Roman" w:hAnsi="Arial" w:cs="Arial"/>
          <w:i/>
          <w:iCs/>
          <w:color w:val="000000"/>
          <w:kern w:val="0"/>
          <w:sz w:val="22"/>
          <w:szCs w:val="22"/>
          <w14:ligatures w14:val="none"/>
        </w:rPr>
        <w:t xml:space="preserve">8 personas) </w:t>
      </w:r>
      <w:proofErr w:type="gramStart"/>
      <w:r w:rsidRPr="00FC1F7E">
        <w:rPr>
          <w:rFonts w:ascii="Arial" w:eastAsia="Times New Roman" w:hAnsi="Arial" w:cs="Arial"/>
          <w:i/>
          <w:iCs/>
          <w:color w:val="000000"/>
          <w:kern w:val="0"/>
          <w:sz w:val="22"/>
          <w:szCs w:val="22"/>
          <w14:ligatures w14:val="none"/>
        </w:rPr>
        <w:t>mínimo  de</w:t>
      </w:r>
      <w:proofErr w:type="gramEnd"/>
      <w:r w:rsidRPr="00FC1F7E">
        <w:rPr>
          <w:rFonts w:ascii="Arial" w:eastAsia="Times New Roman" w:hAnsi="Arial" w:cs="Arial"/>
          <w:i/>
          <w:iCs/>
          <w:color w:val="000000"/>
          <w:kern w:val="0"/>
          <w:sz w:val="22"/>
          <w:szCs w:val="22"/>
          <w14:ligatures w14:val="none"/>
        </w:rPr>
        <w:t xml:space="preserve"> participantes. Solo pueden participar estudiantes matriculados en el semestre 2026-II. Agregar filas si fuera necesario.</w:t>
      </w:r>
    </w:p>
    <w:p w14:paraId="77285345" w14:textId="77777777" w:rsidR="00FC1F7E" w:rsidRPr="00FC1F7E" w:rsidRDefault="00FC1F7E" w:rsidP="00FC1F7E">
      <w:pPr>
        <w:spacing w:before="40" w:after="0" w:line="240" w:lineRule="auto"/>
        <w:rPr>
          <w:rFonts w:ascii="Times New Roman" w:eastAsia="Times New Roman" w:hAnsi="Times New Roman" w:cs="Times New Roman"/>
          <w:kern w:val="0"/>
          <w14:ligatures w14:val="none"/>
        </w:rPr>
      </w:pPr>
      <w:r w:rsidRPr="00FC1F7E">
        <w:rPr>
          <w:rFonts w:ascii="Arial" w:eastAsia="Times New Roman" w:hAnsi="Arial" w:cs="Arial"/>
          <w:color w:val="FFFFFF"/>
          <w:kern w:val="0"/>
          <w:sz w:val="22"/>
          <w:szCs w:val="22"/>
          <w14:ligatures w14:val="none"/>
        </w:rPr>
        <w:t>DELEGADO(A) / DOCENTE ASESOR(A)</w:t>
      </w:r>
    </w:p>
    <w:tbl>
      <w:tblPr>
        <w:tblW w:w="0" w:type="auto"/>
        <w:tblCellMar>
          <w:top w:w="15" w:type="dxa"/>
          <w:left w:w="15" w:type="dxa"/>
          <w:bottom w:w="15" w:type="dxa"/>
          <w:right w:w="15" w:type="dxa"/>
        </w:tblCellMar>
        <w:tblLook w:val="04A0" w:firstRow="1" w:lastRow="0" w:firstColumn="1" w:lastColumn="0" w:noHBand="0" w:noVBand="1"/>
      </w:tblPr>
      <w:tblGrid>
        <w:gridCol w:w="2364"/>
        <w:gridCol w:w="602"/>
        <w:gridCol w:w="2763"/>
        <w:gridCol w:w="602"/>
      </w:tblGrid>
      <w:tr w:rsidR="00FC1F7E" w:rsidRPr="00FC1F7E" w14:paraId="70BDB2E0" w14:textId="77777777">
        <w:tc>
          <w:tcPr>
            <w:tcW w:w="0" w:type="auto"/>
            <w:tcBorders>
              <w:top w:val="single" w:sz="4" w:space="0" w:color="7F7F7F"/>
              <w:left w:val="single" w:sz="4" w:space="0" w:color="7F7F7F"/>
              <w:bottom w:val="single" w:sz="4" w:space="0" w:color="7F7F7F"/>
              <w:right w:val="single" w:sz="4" w:space="0" w:color="7F7F7F"/>
            </w:tcBorders>
            <w:shd w:val="clear" w:color="auto" w:fill="E7ECF5"/>
            <w:tcMar>
              <w:top w:w="70" w:type="dxa"/>
              <w:left w:w="100" w:type="dxa"/>
              <w:bottom w:w="70" w:type="dxa"/>
              <w:right w:w="100" w:type="dxa"/>
            </w:tcMar>
            <w:vAlign w:val="center"/>
            <w:hideMark/>
          </w:tcPr>
          <w:p w14:paraId="610F64F1" w14:textId="77777777" w:rsidR="00FC1F7E" w:rsidRPr="00FC1F7E" w:rsidRDefault="00FC1F7E" w:rsidP="00FC1F7E">
            <w:pPr>
              <w:spacing w:after="0" w:line="240" w:lineRule="auto"/>
              <w:rPr>
                <w:rFonts w:ascii="Times New Roman" w:eastAsia="Times New Roman" w:hAnsi="Times New Roman" w:cs="Times New Roman"/>
                <w:kern w:val="0"/>
                <w14:ligatures w14:val="none"/>
              </w:rPr>
            </w:pPr>
            <w:r w:rsidRPr="00FC1F7E">
              <w:rPr>
                <w:rFonts w:ascii="Arial" w:eastAsia="Times New Roman" w:hAnsi="Arial" w:cs="Arial"/>
                <w:b/>
                <w:bCs/>
                <w:color w:val="000000"/>
                <w:kern w:val="0"/>
                <w:sz w:val="22"/>
                <w:szCs w:val="22"/>
                <w14:ligatures w14:val="none"/>
              </w:rPr>
              <w:t>Apellidos y nombres</w:t>
            </w:r>
          </w:p>
        </w:tc>
        <w:tc>
          <w:tcPr>
            <w:tcW w:w="0" w:type="auto"/>
            <w:gridSpan w:val="3"/>
            <w:tcBorders>
              <w:top w:val="single" w:sz="4" w:space="0" w:color="7F7F7F"/>
              <w:left w:val="single" w:sz="4" w:space="0" w:color="7F7F7F"/>
              <w:bottom w:val="single" w:sz="4" w:space="0" w:color="7F7F7F"/>
              <w:right w:val="single" w:sz="4" w:space="0" w:color="7F7F7F"/>
            </w:tcBorders>
            <w:tcMar>
              <w:top w:w="70" w:type="dxa"/>
              <w:left w:w="100" w:type="dxa"/>
              <w:bottom w:w="70" w:type="dxa"/>
              <w:right w:w="100" w:type="dxa"/>
            </w:tcMar>
            <w:vAlign w:val="center"/>
            <w:hideMark/>
          </w:tcPr>
          <w:p w14:paraId="26A05A87" w14:textId="77777777" w:rsidR="00FC1F7E" w:rsidRPr="00FC1F7E" w:rsidRDefault="00FC1F7E" w:rsidP="00FC1F7E">
            <w:pPr>
              <w:spacing w:after="0" w:line="240" w:lineRule="auto"/>
              <w:rPr>
                <w:rFonts w:ascii="Times New Roman" w:eastAsia="Times New Roman" w:hAnsi="Times New Roman" w:cs="Times New Roman"/>
                <w:kern w:val="0"/>
                <w14:ligatures w14:val="none"/>
              </w:rPr>
            </w:pPr>
          </w:p>
        </w:tc>
      </w:tr>
      <w:tr w:rsidR="00FC1F7E" w:rsidRPr="00FC1F7E" w14:paraId="60F3E7BF" w14:textId="77777777">
        <w:tc>
          <w:tcPr>
            <w:tcW w:w="0" w:type="auto"/>
            <w:tcBorders>
              <w:top w:val="single" w:sz="4" w:space="0" w:color="7F7F7F"/>
              <w:left w:val="single" w:sz="4" w:space="0" w:color="7F7F7F"/>
              <w:bottom w:val="single" w:sz="4" w:space="0" w:color="7F7F7F"/>
              <w:right w:val="single" w:sz="4" w:space="0" w:color="7F7F7F"/>
            </w:tcBorders>
            <w:shd w:val="clear" w:color="auto" w:fill="E7ECF5"/>
            <w:tcMar>
              <w:top w:w="70" w:type="dxa"/>
              <w:left w:w="100" w:type="dxa"/>
              <w:bottom w:w="70" w:type="dxa"/>
              <w:right w:w="100" w:type="dxa"/>
            </w:tcMar>
            <w:vAlign w:val="center"/>
            <w:hideMark/>
          </w:tcPr>
          <w:p w14:paraId="3884204E" w14:textId="77777777" w:rsidR="00FC1F7E" w:rsidRPr="00FC1F7E" w:rsidRDefault="00FC1F7E" w:rsidP="00FC1F7E">
            <w:pPr>
              <w:spacing w:after="0" w:line="240" w:lineRule="auto"/>
              <w:rPr>
                <w:rFonts w:ascii="Times New Roman" w:eastAsia="Times New Roman" w:hAnsi="Times New Roman" w:cs="Times New Roman"/>
                <w:kern w:val="0"/>
                <w14:ligatures w14:val="none"/>
              </w:rPr>
            </w:pPr>
            <w:r w:rsidRPr="00FC1F7E">
              <w:rPr>
                <w:rFonts w:ascii="Arial" w:eastAsia="Times New Roman" w:hAnsi="Arial" w:cs="Arial"/>
                <w:b/>
                <w:bCs/>
                <w:color w:val="000000"/>
                <w:kern w:val="0"/>
                <w:sz w:val="22"/>
                <w:szCs w:val="22"/>
                <w14:ligatures w14:val="none"/>
              </w:rPr>
              <w:t>Condición</w:t>
            </w:r>
          </w:p>
        </w:tc>
        <w:tc>
          <w:tcPr>
            <w:tcW w:w="0" w:type="auto"/>
            <w:gridSpan w:val="3"/>
            <w:tcBorders>
              <w:top w:val="single" w:sz="4" w:space="0" w:color="7F7F7F"/>
              <w:left w:val="single" w:sz="4" w:space="0" w:color="7F7F7F"/>
              <w:bottom w:val="single" w:sz="4" w:space="0" w:color="7F7F7F"/>
              <w:right w:val="single" w:sz="4" w:space="0" w:color="7F7F7F"/>
            </w:tcBorders>
            <w:tcMar>
              <w:top w:w="70" w:type="dxa"/>
              <w:left w:w="100" w:type="dxa"/>
              <w:bottom w:w="70" w:type="dxa"/>
              <w:right w:w="100" w:type="dxa"/>
            </w:tcMar>
            <w:vAlign w:val="center"/>
            <w:hideMark/>
          </w:tcPr>
          <w:p w14:paraId="3FD81D96" w14:textId="77777777" w:rsidR="00FC1F7E" w:rsidRPr="00FC1F7E" w:rsidRDefault="00FC1F7E" w:rsidP="00FC1F7E">
            <w:pPr>
              <w:spacing w:after="0" w:line="240" w:lineRule="auto"/>
              <w:rPr>
                <w:rFonts w:ascii="Times New Roman" w:eastAsia="Times New Roman" w:hAnsi="Times New Roman" w:cs="Times New Roman"/>
                <w:kern w:val="0"/>
                <w14:ligatures w14:val="none"/>
              </w:rPr>
            </w:pPr>
            <w:r w:rsidRPr="00FC1F7E">
              <w:rPr>
                <w:rFonts w:ascii="Segoe UI Symbol" w:eastAsia="Times New Roman" w:hAnsi="Segoe UI Symbol" w:cs="Segoe UI Symbol"/>
                <w:color w:val="000000"/>
                <w:kern w:val="0"/>
                <w:sz w:val="22"/>
                <w:szCs w:val="22"/>
                <w14:ligatures w14:val="none"/>
              </w:rPr>
              <w:t>☐</w:t>
            </w:r>
            <w:r w:rsidRPr="00FC1F7E">
              <w:rPr>
                <w:rFonts w:ascii="Arial" w:eastAsia="Times New Roman" w:hAnsi="Arial" w:cs="Arial"/>
                <w:color w:val="000000"/>
                <w:kern w:val="0"/>
                <w:sz w:val="22"/>
                <w:szCs w:val="22"/>
                <w14:ligatures w14:val="none"/>
              </w:rPr>
              <w:t xml:space="preserve"> </w:t>
            </w:r>
            <w:proofErr w:type="gramStart"/>
            <w:r w:rsidRPr="00FC1F7E">
              <w:rPr>
                <w:rFonts w:ascii="Arial" w:eastAsia="Times New Roman" w:hAnsi="Arial" w:cs="Arial"/>
                <w:color w:val="000000"/>
                <w:kern w:val="0"/>
                <w:sz w:val="22"/>
                <w:szCs w:val="22"/>
                <w14:ligatures w14:val="none"/>
              </w:rPr>
              <w:t>Delegado</w:t>
            </w:r>
            <w:proofErr w:type="gramEnd"/>
            <w:r w:rsidRPr="00FC1F7E">
              <w:rPr>
                <w:rFonts w:ascii="Arial" w:eastAsia="Times New Roman" w:hAnsi="Arial" w:cs="Arial"/>
                <w:color w:val="000000"/>
                <w:kern w:val="0"/>
                <w:sz w:val="22"/>
                <w:szCs w:val="22"/>
                <w14:ligatures w14:val="none"/>
              </w:rPr>
              <w:t>(</w:t>
            </w:r>
            <w:proofErr w:type="gramStart"/>
            <w:r w:rsidRPr="00FC1F7E">
              <w:rPr>
                <w:rFonts w:ascii="Arial" w:eastAsia="Times New Roman" w:hAnsi="Arial" w:cs="Arial"/>
                <w:color w:val="000000"/>
                <w:kern w:val="0"/>
                <w:sz w:val="22"/>
                <w:szCs w:val="22"/>
                <w14:ligatures w14:val="none"/>
              </w:rPr>
              <w:t>a)   </w:t>
            </w:r>
            <w:proofErr w:type="gramEnd"/>
            <w:r w:rsidRPr="00FC1F7E">
              <w:rPr>
                <w:rFonts w:ascii="Arial" w:eastAsia="Times New Roman" w:hAnsi="Arial" w:cs="Arial"/>
                <w:color w:val="000000"/>
                <w:kern w:val="0"/>
                <w:sz w:val="22"/>
                <w:szCs w:val="22"/>
                <w14:ligatures w14:val="none"/>
              </w:rPr>
              <w:t xml:space="preserve"> </w:t>
            </w:r>
            <w:r w:rsidRPr="00FC1F7E">
              <w:rPr>
                <w:rFonts w:ascii="Segoe UI Symbol" w:eastAsia="Times New Roman" w:hAnsi="Segoe UI Symbol" w:cs="Segoe UI Symbol"/>
                <w:color w:val="000000"/>
                <w:kern w:val="0"/>
                <w:sz w:val="22"/>
                <w:szCs w:val="22"/>
                <w14:ligatures w14:val="none"/>
              </w:rPr>
              <w:t>☐</w:t>
            </w:r>
            <w:r w:rsidRPr="00FC1F7E">
              <w:rPr>
                <w:rFonts w:ascii="Arial" w:eastAsia="Times New Roman" w:hAnsi="Arial" w:cs="Arial"/>
                <w:color w:val="000000"/>
                <w:kern w:val="0"/>
                <w:sz w:val="22"/>
                <w:szCs w:val="22"/>
                <w14:ligatures w14:val="none"/>
              </w:rPr>
              <w:t xml:space="preserve"> Docente asesor(a)</w:t>
            </w:r>
          </w:p>
        </w:tc>
      </w:tr>
      <w:tr w:rsidR="00FC1F7E" w:rsidRPr="00FC1F7E" w14:paraId="09F69CD8" w14:textId="77777777">
        <w:tc>
          <w:tcPr>
            <w:tcW w:w="0" w:type="auto"/>
            <w:tcBorders>
              <w:top w:val="single" w:sz="4" w:space="0" w:color="7F7F7F"/>
              <w:left w:val="single" w:sz="4" w:space="0" w:color="7F7F7F"/>
              <w:bottom w:val="single" w:sz="4" w:space="0" w:color="7F7F7F"/>
              <w:right w:val="single" w:sz="4" w:space="0" w:color="7F7F7F"/>
            </w:tcBorders>
            <w:shd w:val="clear" w:color="auto" w:fill="E7ECF5"/>
            <w:tcMar>
              <w:top w:w="70" w:type="dxa"/>
              <w:left w:w="100" w:type="dxa"/>
              <w:bottom w:w="70" w:type="dxa"/>
              <w:right w:w="100" w:type="dxa"/>
            </w:tcMar>
            <w:vAlign w:val="center"/>
            <w:hideMark/>
          </w:tcPr>
          <w:p w14:paraId="080E6594" w14:textId="77777777" w:rsidR="00FC1F7E" w:rsidRPr="00FC1F7E" w:rsidRDefault="00FC1F7E" w:rsidP="00FC1F7E">
            <w:pPr>
              <w:spacing w:after="0" w:line="240" w:lineRule="auto"/>
              <w:rPr>
                <w:rFonts w:ascii="Times New Roman" w:eastAsia="Times New Roman" w:hAnsi="Times New Roman" w:cs="Times New Roman"/>
                <w:kern w:val="0"/>
                <w14:ligatures w14:val="none"/>
              </w:rPr>
            </w:pPr>
            <w:r w:rsidRPr="00FC1F7E">
              <w:rPr>
                <w:rFonts w:ascii="Arial" w:eastAsia="Times New Roman" w:hAnsi="Arial" w:cs="Arial"/>
                <w:b/>
                <w:bCs/>
                <w:color w:val="000000"/>
                <w:kern w:val="0"/>
                <w:sz w:val="22"/>
                <w:szCs w:val="22"/>
                <w14:ligatures w14:val="none"/>
              </w:rPr>
              <w:t>DNI</w:t>
            </w:r>
          </w:p>
        </w:tc>
        <w:tc>
          <w:tcPr>
            <w:tcW w:w="0" w:type="auto"/>
            <w:tcBorders>
              <w:top w:val="single" w:sz="4" w:space="0" w:color="7F7F7F"/>
              <w:left w:val="single" w:sz="4" w:space="0" w:color="7F7F7F"/>
              <w:bottom w:val="single" w:sz="4" w:space="0" w:color="7F7F7F"/>
              <w:right w:val="single" w:sz="4" w:space="0" w:color="7F7F7F"/>
            </w:tcBorders>
            <w:tcMar>
              <w:top w:w="70" w:type="dxa"/>
              <w:left w:w="100" w:type="dxa"/>
              <w:bottom w:w="70" w:type="dxa"/>
              <w:right w:w="100" w:type="dxa"/>
            </w:tcMar>
            <w:vAlign w:val="center"/>
            <w:hideMark/>
          </w:tcPr>
          <w:p w14:paraId="2B5B946A" w14:textId="77777777" w:rsidR="00FC1F7E" w:rsidRPr="00FC1F7E" w:rsidRDefault="00FC1F7E" w:rsidP="00FC1F7E">
            <w:pPr>
              <w:spacing w:after="0" w:line="240" w:lineRule="auto"/>
              <w:rPr>
                <w:rFonts w:ascii="Times New Roman" w:eastAsia="Times New Roman" w:hAnsi="Times New Roman" w:cs="Times New Roman"/>
                <w:kern w:val="0"/>
                <w14:ligatures w14:val="none"/>
              </w:rPr>
            </w:pPr>
          </w:p>
        </w:tc>
        <w:tc>
          <w:tcPr>
            <w:tcW w:w="0" w:type="auto"/>
            <w:tcBorders>
              <w:top w:val="single" w:sz="4" w:space="0" w:color="7F7F7F"/>
              <w:left w:val="single" w:sz="4" w:space="0" w:color="7F7F7F"/>
              <w:bottom w:val="single" w:sz="4" w:space="0" w:color="7F7F7F"/>
              <w:right w:val="single" w:sz="4" w:space="0" w:color="7F7F7F"/>
            </w:tcBorders>
            <w:shd w:val="clear" w:color="auto" w:fill="E7ECF5"/>
            <w:tcMar>
              <w:top w:w="70" w:type="dxa"/>
              <w:left w:w="100" w:type="dxa"/>
              <w:bottom w:w="70" w:type="dxa"/>
              <w:right w:w="100" w:type="dxa"/>
            </w:tcMar>
            <w:vAlign w:val="center"/>
            <w:hideMark/>
          </w:tcPr>
          <w:p w14:paraId="73598271" w14:textId="77777777" w:rsidR="00FC1F7E" w:rsidRPr="00FC1F7E" w:rsidRDefault="00FC1F7E" w:rsidP="00FC1F7E">
            <w:pPr>
              <w:spacing w:after="0" w:line="240" w:lineRule="auto"/>
              <w:rPr>
                <w:rFonts w:ascii="Times New Roman" w:eastAsia="Times New Roman" w:hAnsi="Times New Roman" w:cs="Times New Roman"/>
                <w:kern w:val="0"/>
                <w14:ligatures w14:val="none"/>
              </w:rPr>
            </w:pPr>
            <w:r w:rsidRPr="00FC1F7E">
              <w:rPr>
                <w:rFonts w:ascii="Arial" w:eastAsia="Times New Roman" w:hAnsi="Arial" w:cs="Arial"/>
                <w:b/>
                <w:bCs/>
                <w:color w:val="000000"/>
                <w:kern w:val="0"/>
                <w:sz w:val="22"/>
                <w:szCs w:val="22"/>
                <w14:ligatures w14:val="none"/>
              </w:rPr>
              <w:t>Celular</w:t>
            </w:r>
          </w:p>
        </w:tc>
        <w:tc>
          <w:tcPr>
            <w:tcW w:w="0" w:type="auto"/>
            <w:tcBorders>
              <w:top w:val="single" w:sz="4" w:space="0" w:color="7F7F7F"/>
              <w:left w:val="single" w:sz="4" w:space="0" w:color="7F7F7F"/>
              <w:bottom w:val="single" w:sz="4" w:space="0" w:color="7F7F7F"/>
              <w:right w:val="single" w:sz="4" w:space="0" w:color="7F7F7F"/>
            </w:tcBorders>
            <w:tcMar>
              <w:top w:w="70" w:type="dxa"/>
              <w:left w:w="100" w:type="dxa"/>
              <w:bottom w:w="70" w:type="dxa"/>
              <w:right w:w="100" w:type="dxa"/>
            </w:tcMar>
            <w:vAlign w:val="center"/>
            <w:hideMark/>
          </w:tcPr>
          <w:p w14:paraId="4BEE2462" w14:textId="77777777" w:rsidR="00FC1F7E" w:rsidRPr="00FC1F7E" w:rsidRDefault="00FC1F7E" w:rsidP="00FC1F7E">
            <w:pPr>
              <w:spacing w:after="0" w:line="240" w:lineRule="auto"/>
              <w:rPr>
                <w:rFonts w:ascii="Times New Roman" w:eastAsia="Times New Roman" w:hAnsi="Times New Roman" w:cs="Times New Roman"/>
                <w:kern w:val="0"/>
                <w14:ligatures w14:val="none"/>
              </w:rPr>
            </w:pPr>
          </w:p>
        </w:tc>
      </w:tr>
      <w:tr w:rsidR="00FC1F7E" w:rsidRPr="00FC1F7E" w14:paraId="28BF1530" w14:textId="77777777">
        <w:tc>
          <w:tcPr>
            <w:tcW w:w="0" w:type="auto"/>
            <w:tcBorders>
              <w:top w:val="single" w:sz="4" w:space="0" w:color="7F7F7F"/>
              <w:left w:val="single" w:sz="4" w:space="0" w:color="7F7F7F"/>
              <w:bottom w:val="single" w:sz="4" w:space="0" w:color="7F7F7F"/>
              <w:right w:val="single" w:sz="4" w:space="0" w:color="7F7F7F"/>
            </w:tcBorders>
            <w:shd w:val="clear" w:color="auto" w:fill="E7ECF5"/>
            <w:tcMar>
              <w:top w:w="70" w:type="dxa"/>
              <w:left w:w="100" w:type="dxa"/>
              <w:bottom w:w="70" w:type="dxa"/>
              <w:right w:w="100" w:type="dxa"/>
            </w:tcMar>
            <w:vAlign w:val="center"/>
            <w:hideMark/>
          </w:tcPr>
          <w:p w14:paraId="54EBCAC2" w14:textId="77777777" w:rsidR="00FC1F7E" w:rsidRPr="00FC1F7E" w:rsidRDefault="00FC1F7E" w:rsidP="00FC1F7E">
            <w:pPr>
              <w:spacing w:after="0" w:line="240" w:lineRule="auto"/>
              <w:rPr>
                <w:rFonts w:ascii="Times New Roman" w:eastAsia="Times New Roman" w:hAnsi="Times New Roman" w:cs="Times New Roman"/>
                <w:kern w:val="0"/>
                <w14:ligatures w14:val="none"/>
              </w:rPr>
            </w:pPr>
            <w:r w:rsidRPr="00FC1F7E">
              <w:rPr>
                <w:rFonts w:ascii="Arial" w:eastAsia="Times New Roman" w:hAnsi="Arial" w:cs="Arial"/>
                <w:b/>
                <w:bCs/>
                <w:color w:val="000000"/>
                <w:kern w:val="0"/>
                <w:sz w:val="22"/>
                <w:szCs w:val="22"/>
                <w14:ligatures w14:val="none"/>
              </w:rPr>
              <w:t>Correo electrónico</w:t>
            </w:r>
          </w:p>
        </w:tc>
        <w:tc>
          <w:tcPr>
            <w:tcW w:w="0" w:type="auto"/>
            <w:gridSpan w:val="3"/>
            <w:tcBorders>
              <w:top w:val="single" w:sz="4" w:space="0" w:color="7F7F7F"/>
              <w:left w:val="single" w:sz="4" w:space="0" w:color="7F7F7F"/>
              <w:bottom w:val="single" w:sz="4" w:space="0" w:color="7F7F7F"/>
              <w:right w:val="single" w:sz="4" w:space="0" w:color="7F7F7F"/>
            </w:tcBorders>
            <w:tcMar>
              <w:top w:w="70" w:type="dxa"/>
              <w:left w:w="100" w:type="dxa"/>
              <w:bottom w:w="70" w:type="dxa"/>
              <w:right w:w="100" w:type="dxa"/>
            </w:tcMar>
            <w:vAlign w:val="center"/>
            <w:hideMark/>
          </w:tcPr>
          <w:p w14:paraId="74CE4878" w14:textId="77777777" w:rsidR="00FC1F7E" w:rsidRPr="00FC1F7E" w:rsidRDefault="00FC1F7E" w:rsidP="00FC1F7E">
            <w:pPr>
              <w:spacing w:after="0" w:line="240" w:lineRule="auto"/>
              <w:rPr>
                <w:rFonts w:ascii="Times New Roman" w:eastAsia="Times New Roman" w:hAnsi="Times New Roman" w:cs="Times New Roman"/>
                <w:kern w:val="0"/>
                <w14:ligatures w14:val="none"/>
              </w:rPr>
            </w:pPr>
          </w:p>
        </w:tc>
      </w:tr>
    </w:tbl>
    <w:p w14:paraId="459C9400" w14:textId="77777777" w:rsidR="00FC1F7E" w:rsidRPr="00FC1F7E" w:rsidRDefault="00FC1F7E" w:rsidP="00FC1F7E">
      <w:pPr>
        <w:numPr>
          <w:ilvl w:val="0"/>
          <w:numId w:val="43"/>
        </w:numPr>
        <w:shd w:val="clear" w:color="auto" w:fill="1F3864"/>
        <w:spacing w:before="160" w:after="0" w:line="240" w:lineRule="auto"/>
        <w:ind w:left="360"/>
        <w:textAlignment w:val="baseline"/>
        <w:outlineLvl w:val="2"/>
        <w:rPr>
          <w:rFonts w:ascii="Arial" w:eastAsia="Times New Roman" w:hAnsi="Arial" w:cs="Arial"/>
          <w:b/>
          <w:bCs/>
          <w:color w:val="FFFFFF"/>
          <w:kern w:val="0"/>
          <w:sz w:val="27"/>
          <w:szCs w:val="27"/>
          <w14:ligatures w14:val="none"/>
        </w:rPr>
      </w:pPr>
      <w:r w:rsidRPr="00FC1F7E">
        <w:rPr>
          <w:rFonts w:ascii="Arial" w:eastAsia="Times New Roman" w:hAnsi="Arial" w:cs="Arial"/>
          <w:b/>
          <w:bCs/>
          <w:color w:val="FFFFFF"/>
          <w:kern w:val="0"/>
          <w:sz w:val="22"/>
          <w:szCs w:val="22"/>
          <w14:ligatures w14:val="none"/>
        </w:rPr>
        <w:t>DOCUMENTOS QUE SE ADJUNTAN</w:t>
      </w:r>
    </w:p>
    <w:p w14:paraId="22E69B5E" w14:textId="77777777" w:rsidR="00FC1F7E" w:rsidRPr="00FC1F7E" w:rsidRDefault="00FC1F7E" w:rsidP="00FC1F7E">
      <w:pPr>
        <w:spacing w:after="30" w:line="240" w:lineRule="auto"/>
        <w:rPr>
          <w:rFonts w:ascii="Times New Roman" w:eastAsia="Times New Roman" w:hAnsi="Times New Roman" w:cs="Times New Roman"/>
          <w:kern w:val="0"/>
          <w14:ligatures w14:val="none"/>
        </w:rPr>
      </w:pPr>
      <w:proofErr w:type="gramStart"/>
      <w:r w:rsidRPr="00FC1F7E">
        <w:rPr>
          <w:rFonts w:ascii="Segoe UI Symbol" w:eastAsia="Times New Roman" w:hAnsi="Segoe UI Symbol" w:cs="Segoe UI Symbol"/>
          <w:color w:val="000000"/>
          <w:kern w:val="0"/>
          <w:sz w:val="22"/>
          <w:szCs w:val="22"/>
          <w14:ligatures w14:val="none"/>
        </w:rPr>
        <w:t>☐</w:t>
      </w:r>
      <w:r w:rsidRPr="00FC1F7E">
        <w:rPr>
          <w:rFonts w:ascii="Arial" w:eastAsia="Times New Roman" w:hAnsi="Arial" w:cs="Arial"/>
          <w:color w:val="000000"/>
          <w:kern w:val="0"/>
          <w:sz w:val="22"/>
          <w:szCs w:val="22"/>
          <w14:ligatures w14:val="none"/>
        </w:rPr>
        <w:t>  Reseña</w:t>
      </w:r>
      <w:proofErr w:type="gramEnd"/>
      <w:r w:rsidRPr="00FC1F7E">
        <w:rPr>
          <w:rFonts w:ascii="Arial" w:eastAsia="Times New Roman" w:hAnsi="Arial" w:cs="Arial"/>
          <w:color w:val="000000"/>
          <w:kern w:val="0"/>
          <w:sz w:val="22"/>
          <w:szCs w:val="22"/>
          <w14:ligatures w14:val="none"/>
        </w:rPr>
        <w:t xml:space="preserve"> histórica y ficha técnica de la danza que respalda la propuesta (obligatorio).</w:t>
      </w:r>
    </w:p>
    <w:p w14:paraId="03E3370D" w14:textId="77777777" w:rsidR="00FC1F7E" w:rsidRPr="00FC1F7E" w:rsidRDefault="00FC1F7E" w:rsidP="00FC1F7E">
      <w:pPr>
        <w:spacing w:after="30" w:line="240" w:lineRule="auto"/>
        <w:rPr>
          <w:rFonts w:ascii="Times New Roman" w:eastAsia="Times New Roman" w:hAnsi="Times New Roman" w:cs="Times New Roman"/>
          <w:kern w:val="0"/>
          <w14:ligatures w14:val="none"/>
        </w:rPr>
      </w:pPr>
      <w:proofErr w:type="gramStart"/>
      <w:r w:rsidRPr="00FC1F7E">
        <w:rPr>
          <w:rFonts w:ascii="Segoe UI Symbol" w:eastAsia="Times New Roman" w:hAnsi="Segoe UI Symbol" w:cs="Segoe UI Symbol"/>
          <w:color w:val="000000"/>
          <w:kern w:val="0"/>
          <w:sz w:val="22"/>
          <w:szCs w:val="22"/>
          <w14:ligatures w14:val="none"/>
        </w:rPr>
        <w:t>☐</w:t>
      </w:r>
      <w:r w:rsidRPr="00FC1F7E">
        <w:rPr>
          <w:rFonts w:ascii="Arial" w:eastAsia="Times New Roman" w:hAnsi="Arial" w:cs="Arial"/>
          <w:color w:val="000000"/>
          <w:kern w:val="0"/>
          <w:sz w:val="22"/>
          <w:szCs w:val="22"/>
          <w14:ligatures w14:val="none"/>
        </w:rPr>
        <w:t>  Relación</w:t>
      </w:r>
      <w:proofErr w:type="gramEnd"/>
      <w:r w:rsidRPr="00FC1F7E">
        <w:rPr>
          <w:rFonts w:ascii="Arial" w:eastAsia="Times New Roman" w:hAnsi="Arial" w:cs="Arial"/>
          <w:color w:val="000000"/>
          <w:kern w:val="0"/>
          <w:sz w:val="22"/>
          <w:szCs w:val="22"/>
          <w14:ligatures w14:val="none"/>
        </w:rPr>
        <w:t xml:space="preserve"> nominal de integrantes con sus códigos de estudiante (cuadro III de esta ficha).</w:t>
      </w:r>
    </w:p>
    <w:p w14:paraId="3EC38F4A" w14:textId="77777777" w:rsidR="00FC1F7E" w:rsidRPr="00FC1F7E" w:rsidRDefault="00FC1F7E" w:rsidP="00FC1F7E">
      <w:pPr>
        <w:spacing w:after="30" w:line="240" w:lineRule="auto"/>
        <w:rPr>
          <w:rFonts w:ascii="Times New Roman" w:eastAsia="Times New Roman" w:hAnsi="Times New Roman" w:cs="Times New Roman"/>
          <w:kern w:val="0"/>
          <w14:ligatures w14:val="none"/>
        </w:rPr>
      </w:pPr>
      <w:proofErr w:type="gramStart"/>
      <w:r w:rsidRPr="00FC1F7E">
        <w:rPr>
          <w:rFonts w:ascii="Segoe UI Symbol" w:eastAsia="Times New Roman" w:hAnsi="Segoe UI Symbol" w:cs="Segoe UI Symbol"/>
          <w:color w:val="000000"/>
          <w:kern w:val="0"/>
          <w:sz w:val="22"/>
          <w:szCs w:val="22"/>
          <w14:ligatures w14:val="none"/>
        </w:rPr>
        <w:t>☐</w:t>
      </w:r>
      <w:r w:rsidRPr="00FC1F7E">
        <w:rPr>
          <w:rFonts w:ascii="Arial" w:eastAsia="Times New Roman" w:hAnsi="Arial" w:cs="Arial"/>
          <w:color w:val="000000"/>
          <w:kern w:val="0"/>
          <w:sz w:val="22"/>
          <w:szCs w:val="22"/>
          <w14:ligatures w14:val="none"/>
        </w:rPr>
        <w:t>  Acreditación</w:t>
      </w:r>
      <w:proofErr w:type="gramEnd"/>
      <w:r w:rsidRPr="00FC1F7E">
        <w:rPr>
          <w:rFonts w:ascii="Arial" w:eastAsia="Times New Roman" w:hAnsi="Arial" w:cs="Arial"/>
          <w:color w:val="000000"/>
          <w:kern w:val="0"/>
          <w:sz w:val="22"/>
          <w:szCs w:val="22"/>
          <w14:ligatures w14:val="none"/>
        </w:rPr>
        <w:t xml:space="preserve"> de matrícula del semestre 2026-II de todos los integrantes.</w:t>
      </w:r>
    </w:p>
    <w:p w14:paraId="6F5CF21B" w14:textId="77777777" w:rsidR="00FC1F7E" w:rsidRPr="00FC1F7E" w:rsidRDefault="00FC1F7E" w:rsidP="00FC1F7E">
      <w:pPr>
        <w:numPr>
          <w:ilvl w:val="0"/>
          <w:numId w:val="44"/>
        </w:numPr>
        <w:shd w:val="clear" w:color="auto" w:fill="1F3864"/>
        <w:spacing w:after="0" w:line="240" w:lineRule="auto"/>
        <w:ind w:left="360"/>
        <w:textAlignment w:val="baseline"/>
        <w:outlineLvl w:val="2"/>
        <w:rPr>
          <w:rFonts w:ascii="Arial" w:eastAsia="Times New Roman" w:hAnsi="Arial" w:cs="Arial"/>
          <w:b/>
          <w:bCs/>
          <w:color w:val="FFFFFF"/>
          <w:kern w:val="0"/>
          <w:sz w:val="27"/>
          <w:szCs w:val="27"/>
          <w14:ligatures w14:val="none"/>
        </w:rPr>
      </w:pPr>
      <w:r w:rsidRPr="00FC1F7E">
        <w:rPr>
          <w:rFonts w:ascii="Arial" w:eastAsia="Times New Roman" w:hAnsi="Arial" w:cs="Arial"/>
          <w:b/>
          <w:bCs/>
          <w:color w:val="FFFFFF"/>
          <w:kern w:val="0"/>
          <w:sz w:val="22"/>
          <w:szCs w:val="22"/>
          <w14:ligatures w14:val="none"/>
        </w:rPr>
        <w:t>COMPROMISO Y DECLARACIÓN</w:t>
      </w:r>
    </w:p>
    <w:p w14:paraId="5BC0E90C" w14:textId="77777777" w:rsidR="00FC1F7E" w:rsidRPr="00FC1F7E" w:rsidRDefault="00FC1F7E" w:rsidP="00FC1F7E">
      <w:pPr>
        <w:spacing w:after="60" w:line="240" w:lineRule="auto"/>
        <w:jc w:val="both"/>
        <w:rPr>
          <w:rFonts w:ascii="Times New Roman" w:eastAsia="Times New Roman" w:hAnsi="Times New Roman" w:cs="Times New Roman"/>
          <w:kern w:val="0"/>
          <w14:ligatures w14:val="none"/>
        </w:rPr>
      </w:pPr>
      <w:r w:rsidRPr="00FC1F7E">
        <w:rPr>
          <w:rFonts w:ascii="Arial" w:eastAsia="Times New Roman" w:hAnsi="Arial" w:cs="Arial"/>
          <w:color w:val="000000"/>
          <w:kern w:val="0"/>
          <w:sz w:val="22"/>
          <w:szCs w:val="22"/>
          <w14:ligatures w14:val="none"/>
        </w:rPr>
        <w:t xml:space="preserve">Declaro que los datos consignados son veraces y asumo el compromiso de respetar y hacer cumplir las bases del Concurso de Danzas </w:t>
      </w:r>
      <w:proofErr w:type="spellStart"/>
      <w:r w:rsidRPr="00FC1F7E">
        <w:rPr>
          <w:rFonts w:ascii="Arial" w:eastAsia="Times New Roman" w:hAnsi="Arial" w:cs="Arial"/>
          <w:color w:val="000000"/>
          <w:kern w:val="0"/>
          <w:sz w:val="22"/>
          <w:szCs w:val="22"/>
          <w14:ligatures w14:val="none"/>
        </w:rPr>
        <w:t>Interfacultades</w:t>
      </w:r>
      <w:proofErr w:type="spellEnd"/>
      <w:r w:rsidRPr="00FC1F7E">
        <w:rPr>
          <w:rFonts w:ascii="Arial" w:eastAsia="Times New Roman" w:hAnsi="Arial" w:cs="Arial"/>
          <w:color w:val="000000"/>
          <w:kern w:val="0"/>
          <w:sz w:val="22"/>
          <w:szCs w:val="22"/>
          <w14:ligatures w14:val="none"/>
        </w:rPr>
        <w:t xml:space="preserve"> UNTELS 2026. Soy consciente de que la falsedad, suplantación o cualquier irregularidad en la ficha o documentos presentados conlleva la descalificación inmediata del elenco, y de que la sola inscripción implica la aceptación total de las bases.</w:t>
      </w:r>
    </w:p>
    <w:p w14:paraId="12B9594A" w14:textId="77777777" w:rsidR="00FC1F7E" w:rsidRPr="00FC1F7E" w:rsidRDefault="00FC1F7E" w:rsidP="00FC1F7E">
      <w:pPr>
        <w:spacing w:before="80" w:after="60" w:line="240" w:lineRule="auto"/>
        <w:rPr>
          <w:rFonts w:ascii="Times New Roman" w:eastAsia="Times New Roman" w:hAnsi="Times New Roman" w:cs="Times New Roman"/>
          <w:kern w:val="0"/>
          <w14:ligatures w14:val="none"/>
        </w:rPr>
      </w:pPr>
      <w:r w:rsidRPr="00FC1F7E">
        <w:rPr>
          <w:rFonts w:ascii="Arial" w:eastAsia="Times New Roman" w:hAnsi="Arial" w:cs="Arial"/>
          <w:b/>
          <w:bCs/>
          <w:color w:val="000000"/>
          <w:kern w:val="0"/>
          <w:sz w:val="22"/>
          <w:szCs w:val="22"/>
          <w14:ligatures w14:val="none"/>
        </w:rPr>
        <w:t xml:space="preserve">Lugar y fecha: </w:t>
      </w:r>
      <w:r w:rsidRPr="00FC1F7E">
        <w:rPr>
          <w:rFonts w:ascii="Arial" w:eastAsia="Times New Roman" w:hAnsi="Arial" w:cs="Arial"/>
          <w:color w:val="000000"/>
          <w:kern w:val="0"/>
          <w:sz w:val="22"/>
          <w:szCs w:val="22"/>
          <w14:ligatures w14:val="none"/>
        </w:rPr>
        <w:t xml:space="preserve">Villa El Salvador, ____ de ______________ </w:t>
      </w:r>
      <w:proofErr w:type="spellStart"/>
      <w:r w:rsidRPr="00FC1F7E">
        <w:rPr>
          <w:rFonts w:ascii="Arial" w:eastAsia="Times New Roman" w:hAnsi="Arial" w:cs="Arial"/>
          <w:color w:val="000000"/>
          <w:kern w:val="0"/>
          <w:sz w:val="22"/>
          <w:szCs w:val="22"/>
          <w14:ligatures w14:val="none"/>
        </w:rPr>
        <w:t>de</w:t>
      </w:r>
      <w:proofErr w:type="spellEnd"/>
      <w:r w:rsidRPr="00FC1F7E">
        <w:rPr>
          <w:rFonts w:ascii="Arial" w:eastAsia="Times New Roman" w:hAnsi="Arial" w:cs="Arial"/>
          <w:color w:val="000000"/>
          <w:kern w:val="0"/>
          <w:sz w:val="22"/>
          <w:szCs w:val="22"/>
          <w14:ligatures w14:val="none"/>
        </w:rPr>
        <w:t xml:space="preserve"> 2026</w:t>
      </w:r>
    </w:p>
    <w:tbl>
      <w:tblPr>
        <w:tblW w:w="0" w:type="auto"/>
        <w:tblCellMar>
          <w:top w:w="15" w:type="dxa"/>
          <w:left w:w="15" w:type="dxa"/>
          <w:bottom w:w="15" w:type="dxa"/>
          <w:right w:w="15" w:type="dxa"/>
        </w:tblCellMar>
        <w:tblLook w:val="04A0" w:firstRow="1" w:lastRow="0" w:firstColumn="1" w:lastColumn="0" w:noHBand="0" w:noVBand="1"/>
      </w:tblPr>
      <w:tblGrid>
        <w:gridCol w:w="4371"/>
      </w:tblGrid>
      <w:tr w:rsidR="00FC1F7E" w:rsidRPr="00FC1F7E" w14:paraId="7F483AC7" w14:textId="77777777">
        <w:trPr>
          <w:trHeight w:val="1845"/>
        </w:trPr>
        <w:tc>
          <w:tcPr>
            <w:tcW w:w="0" w:type="auto"/>
            <w:tcBorders>
              <w:top w:val="single" w:sz="4" w:space="0" w:color="000000"/>
              <w:left w:val="single" w:sz="4" w:space="0" w:color="000000"/>
              <w:bottom w:val="single" w:sz="4" w:space="0" w:color="000000"/>
              <w:right w:val="single" w:sz="4" w:space="0" w:color="000000"/>
            </w:tcBorders>
            <w:tcMar>
              <w:top w:w="70" w:type="dxa"/>
              <w:left w:w="100" w:type="dxa"/>
              <w:bottom w:w="70" w:type="dxa"/>
              <w:right w:w="100" w:type="dxa"/>
            </w:tcMar>
            <w:vAlign w:val="bottom"/>
            <w:hideMark/>
          </w:tcPr>
          <w:p w14:paraId="6BA31CE2" w14:textId="77777777" w:rsidR="00FC1F7E" w:rsidRPr="00FC1F7E" w:rsidRDefault="00FC1F7E" w:rsidP="00FC1F7E">
            <w:pPr>
              <w:spacing w:after="0" w:line="240" w:lineRule="auto"/>
              <w:jc w:val="center"/>
              <w:rPr>
                <w:rFonts w:ascii="Times New Roman" w:eastAsia="Times New Roman" w:hAnsi="Times New Roman" w:cs="Times New Roman"/>
                <w:kern w:val="0"/>
                <w14:ligatures w14:val="none"/>
              </w:rPr>
            </w:pPr>
            <w:r w:rsidRPr="00FC1F7E">
              <w:rPr>
                <w:rFonts w:ascii="Arial" w:eastAsia="Times New Roman" w:hAnsi="Arial" w:cs="Arial"/>
                <w:color w:val="000000"/>
                <w:kern w:val="0"/>
                <w:sz w:val="22"/>
                <w:szCs w:val="22"/>
                <w14:ligatures w14:val="none"/>
              </w:rPr>
              <w:t>______________________________</w:t>
            </w:r>
          </w:p>
          <w:p w14:paraId="6B98025C" w14:textId="77777777" w:rsidR="00FC1F7E" w:rsidRPr="00FC1F7E" w:rsidRDefault="00FC1F7E" w:rsidP="00FC1F7E">
            <w:pPr>
              <w:spacing w:after="0" w:line="240" w:lineRule="auto"/>
              <w:jc w:val="center"/>
              <w:rPr>
                <w:rFonts w:ascii="Times New Roman" w:eastAsia="Times New Roman" w:hAnsi="Times New Roman" w:cs="Times New Roman"/>
                <w:kern w:val="0"/>
                <w14:ligatures w14:val="none"/>
              </w:rPr>
            </w:pPr>
            <w:r w:rsidRPr="00FC1F7E">
              <w:rPr>
                <w:rFonts w:ascii="Arial" w:eastAsia="Times New Roman" w:hAnsi="Arial" w:cs="Arial"/>
                <w:color w:val="000000"/>
                <w:kern w:val="0"/>
                <w:sz w:val="22"/>
                <w:szCs w:val="22"/>
                <w14:ligatures w14:val="none"/>
              </w:rPr>
              <w:t>Firma del delegado(a) o docente asesor(a)</w:t>
            </w:r>
          </w:p>
          <w:p w14:paraId="419F71CB" w14:textId="77777777" w:rsidR="00FC1F7E" w:rsidRPr="00FC1F7E" w:rsidRDefault="00FC1F7E" w:rsidP="00FC1F7E">
            <w:pPr>
              <w:spacing w:after="0" w:line="240" w:lineRule="auto"/>
              <w:jc w:val="center"/>
              <w:rPr>
                <w:rFonts w:ascii="Times New Roman" w:eastAsia="Times New Roman" w:hAnsi="Times New Roman" w:cs="Times New Roman"/>
                <w:kern w:val="0"/>
                <w14:ligatures w14:val="none"/>
              </w:rPr>
            </w:pPr>
            <w:r w:rsidRPr="00FC1F7E">
              <w:rPr>
                <w:rFonts w:ascii="Arial" w:eastAsia="Times New Roman" w:hAnsi="Arial" w:cs="Arial"/>
                <w:color w:val="000000"/>
                <w:kern w:val="0"/>
                <w:sz w:val="22"/>
                <w:szCs w:val="22"/>
                <w14:ligatures w14:val="none"/>
              </w:rPr>
              <w:t>DNI: ________________</w:t>
            </w:r>
          </w:p>
        </w:tc>
      </w:tr>
    </w:tbl>
    <w:p w14:paraId="1103D3A4" w14:textId="77777777" w:rsidR="00FC1F7E" w:rsidRPr="00FC1F7E" w:rsidRDefault="00FC1F7E" w:rsidP="00FC1F7E">
      <w:pPr>
        <w:shd w:val="clear" w:color="auto" w:fill="1F3864"/>
        <w:spacing w:before="160" w:after="60" w:line="240" w:lineRule="auto"/>
        <w:rPr>
          <w:rFonts w:ascii="Times New Roman" w:eastAsia="Times New Roman" w:hAnsi="Times New Roman" w:cs="Times New Roman"/>
          <w:kern w:val="0"/>
          <w14:ligatures w14:val="none"/>
        </w:rPr>
      </w:pPr>
      <w:r w:rsidRPr="00FC1F7E">
        <w:rPr>
          <w:rFonts w:ascii="Arial" w:eastAsia="Times New Roman" w:hAnsi="Arial" w:cs="Arial"/>
          <w:b/>
          <w:bCs/>
          <w:color w:val="FFFFFF"/>
          <w:kern w:val="0"/>
          <w:sz w:val="22"/>
          <w:szCs w:val="22"/>
          <w14:ligatures w14:val="none"/>
        </w:rPr>
        <w:t xml:space="preserve"> PARA USO EXCLUSIVO DE LA COMISIÓN ORGANIZADORA</w:t>
      </w:r>
    </w:p>
    <w:tbl>
      <w:tblPr>
        <w:tblW w:w="0" w:type="auto"/>
        <w:tblCellMar>
          <w:top w:w="15" w:type="dxa"/>
          <w:left w:w="15" w:type="dxa"/>
          <w:bottom w:w="15" w:type="dxa"/>
          <w:right w:w="15" w:type="dxa"/>
        </w:tblCellMar>
        <w:tblLook w:val="04A0" w:firstRow="1" w:lastRow="0" w:firstColumn="1" w:lastColumn="0" w:noHBand="0" w:noVBand="1"/>
      </w:tblPr>
      <w:tblGrid>
        <w:gridCol w:w="206"/>
      </w:tblGrid>
      <w:tr w:rsidR="00FC1F7E" w:rsidRPr="00FC1F7E" w14:paraId="7276A35D" w14:textId="77777777">
        <w:tc>
          <w:tcPr>
            <w:tcW w:w="0" w:type="auto"/>
            <w:tcBorders>
              <w:top w:val="single" w:sz="4" w:space="0" w:color="7F7F7F"/>
              <w:left w:val="single" w:sz="4" w:space="0" w:color="7F7F7F"/>
              <w:bottom w:val="single" w:sz="4" w:space="0" w:color="7F7F7F"/>
              <w:right w:val="single" w:sz="4" w:space="0" w:color="7F7F7F"/>
            </w:tcBorders>
            <w:tcMar>
              <w:top w:w="70" w:type="dxa"/>
              <w:left w:w="100" w:type="dxa"/>
              <w:bottom w:w="70" w:type="dxa"/>
              <w:right w:w="100" w:type="dxa"/>
            </w:tcMar>
            <w:vAlign w:val="center"/>
            <w:hideMark/>
          </w:tcPr>
          <w:p w14:paraId="000C49C4" w14:textId="77777777" w:rsidR="00FC1F7E" w:rsidRPr="00FC1F7E" w:rsidRDefault="00FC1F7E" w:rsidP="00FC1F7E">
            <w:pPr>
              <w:spacing w:after="0" w:line="240" w:lineRule="auto"/>
              <w:rPr>
                <w:rFonts w:ascii="Times New Roman" w:eastAsia="Times New Roman" w:hAnsi="Times New Roman" w:cs="Times New Roman"/>
                <w:kern w:val="0"/>
                <w14:ligatures w14:val="none"/>
              </w:rPr>
            </w:pPr>
          </w:p>
        </w:tc>
      </w:tr>
      <w:tr w:rsidR="00FC1F7E" w:rsidRPr="00FC1F7E" w14:paraId="2FF893CE" w14:textId="77777777">
        <w:tc>
          <w:tcPr>
            <w:tcW w:w="0" w:type="auto"/>
            <w:tcBorders>
              <w:top w:val="single" w:sz="4" w:space="0" w:color="7F7F7F"/>
              <w:left w:val="single" w:sz="4" w:space="0" w:color="7F7F7F"/>
              <w:bottom w:val="single" w:sz="4" w:space="0" w:color="7F7F7F"/>
              <w:right w:val="single" w:sz="4" w:space="0" w:color="7F7F7F"/>
            </w:tcBorders>
            <w:tcMar>
              <w:top w:w="70" w:type="dxa"/>
              <w:left w:w="100" w:type="dxa"/>
              <w:bottom w:w="70" w:type="dxa"/>
              <w:right w:w="100" w:type="dxa"/>
            </w:tcMar>
            <w:vAlign w:val="center"/>
            <w:hideMark/>
          </w:tcPr>
          <w:p w14:paraId="338C7F33" w14:textId="77777777" w:rsidR="00FC1F7E" w:rsidRPr="00FC1F7E" w:rsidRDefault="00FC1F7E" w:rsidP="00FC1F7E">
            <w:pPr>
              <w:spacing w:after="0" w:line="240" w:lineRule="auto"/>
              <w:rPr>
                <w:rFonts w:ascii="Times New Roman" w:eastAsia="Times New Roman" w:hAnsi="Times New Roman" w:cs="Times New Roman"/>
                <w:kern w:val="0"/>
                <w14:ligatures w14:val="none"/>
              </w:rPr>
            </w:pPr>
          </w:p>
        </w:tc>
      </w:tr>
    </w:tbl>
    <w:p w14:paraId="67A31C78" w14:textId="77777777" w:rsidR="00FC1F7E" w:rsidRDefault="00FC1F7E"/>
    <w:sectPr w:rsidR="00FC1F7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37809"/>
    <w:multiLevelType w:val="hybridMultilevel"/>
    <w:tmpl w:val="94003D84"/>
    <w:lvl w:ilvl="0" w:tplc="64741BA8">
      <w:start w:val="10"/>
      <w:numFmt w:val="upperRoman"/>
      <w:lvlText w:val="%1."/>
      <w:lvlJc w:val="right"/>
      <w:pPr>
        <w:tabs>
          <w:tab w:val="num" w:pos="720"/>
        </w:tabs>
        <w:ind w:left="720" w:hanging="360"/>
      </w:pPr>
    </w:lvl>
    <w:lvl w:ilvl="1" w:tplc="5E2A0B9A" w:tentative="1">
      <w:start w:val="1"/>
      <w:numFmt w:val="decimal"/>
      <w:lvlText w:val="%2."/>
      <w:lvlJc w:val="left"/>
      <w:pPr>
        <w:tabs>
          <w:tab w:val="num" w:pos="1440"/>
        </w:tabs>
        <w:ind w:left="1440" w:hanging="360"/>
      </w:pPr>
    </w:lvl>
    <w:lvl w:ilvl="2" w:tplc="978A13B6" w:tentative="1">
      <w:start w:val="1"/>
      <w:numFmt w:val="decimal"/>
      <w:lvlText w:val="%3."/>
      <w:lvlJc w:val="left"/>
      <w:pPr>
        <w:tabs>
          <w:tab w:val="num" w:pos="2160"/>
        </w:tabs>
        <w:ind w:left="2160" w:hanging="360"/>
      </w:pPr>
    </w:lvl>
    <w:lvl w:ilvl="3" w:tplc="9DB6ED84" w:tentative="1">
      <w:start w:val="1"/>
      <w:numFmt w:val="decimal"/>
      <w:lvlText w:val="%4."/>
      <w:lvlJc w:val="left"/>
      <w:pPr>
        <w:tabs>
          <w:tab w:val="num" w:pos="2880"/>
        </w:tabs>
        <w:ind w:left="2880" w:hanging="360"/>
      </w:pPr>
    </w:lvl>
    <w:lvl w:ilvl="4" w:tplc="92ECDA5A" w:tentative="1">
      <w:start w:val="1"/>
      <w:numFmt w:val="decimal"/>
      <w:lvlText w:val="%5."/>
      <w:lvlJc w:val="left"/>
      <w:pPr>
        <w:tabs>
          <w:tab w:val="num" w:pos="3600"/>
        </w:tabs>
        <w:ind w:left="3600" w:hanging="360"/>
      </w:pPr>
    </w:lvl>
    <w:lvl w:ilvl="5" w:tplc="427E340A" w:tentative="1">
      <w:start w:val="1"/>
      <w:numFmt w:val="decimal"/>
      <w:lvlText w:val="%6."/>
      <w:lvlJc w:val="left"/>
      <w:pPr>
        <w:tabs>
          <w:tab w:val="num" w:pos="4320"/>
        </w:tabs>
        <w:ind w:left="4320" w:hanging="360"/>
      </w:pPr>
    </w:lvl>
    <w:lvl w:ilvl="6" w:tplc="EEBA1F38" w:tentative="1">
      <w:start w:val="1"/>
      <w:numFmt w:val="decimal"/>
      <w:lvlText w:val="%7."/>
      <w:lvlJc w:val="left"/>
      <w:pPr>
        <w:tabs>
          <w:tab w:val="num" w:pos="5040"/>
        </w:tabs>
        <w:ind w:left="5040" w:hanging="360"/>
      </w:pPr>
    </w:lvl>
    <w:lvl w:ilvl="7" w:tplc="1C04398A" w:tentative="1">
      <w:start w:val="1"/>
      <w:numFmt w:val="decimal"/>
      <w:lvlText w:val="%8."/>
      <w:lvlJc w:val="left"/>
      <w:pPr>
        <w:tabs>
          <w:tab w:val="num" w:pos="5760"/>
        </w:tabs>
        <w:ind w:left="5760" w:hanging="360"/>
      </w:pPr>
    </w:lvl>
    <w:lvl w:ilvl="8" w:tplc="E3CA79CA" w:tentative="1">
      <w:start w:val="1"/>
      <w:numFmt w:val="decimal"/>
      <w:lvlText w:val="%9."/>
      <w:lvlJc w:val="left"/>
      <w:pPr>
        <w:tabs>
          <w:tab w:val="num" w:pos="6480"/>
        </w:tabs>
        <w:ind w:left="6480" w:hanging="360"/>
      </w:pPr>
    </w:lvl>
  </w:abstractNum>
  <w:abstractNum w:abstractNumId="1" w15:restartNumberingAfterBreak="0">
    <w:nsid w:val="01D629BB"/>
    <w:multiLevelType w:val="hybridMultilevel"/>
    <w:tmpl w:val="424A95DA"/>
    <w:lvl w:ilvl="0" w:tplc="7BBE9472">
      <w:start w:val="3"/>
      <w:numFmt w:val="upperRoman"/>
      <w:lvlText w:val="%1."/>
      <w:lvlJc w:val="right"/>
      <w:pPr>
        <w:tabs>
          <w:tab w:val="num" w:pos="720"/>
        </w:tabs>
        <w:ind w:left="720" w:hanging="360"/>
      </w:pPr>
    </w:lvl>
    <w:lvl w:ilvl="1" w:tplc="692A064E" w:tentative="1">
      <w:start w:val="1"/>
      <w:numFmt w:val="decimal"/>
      <w:lvlText w:val="%2."/>
      <w:lvlJc w:val="left"/>
      <w:pPr>
        <w:tabs>
          <w:tab w:val="num" w:pos="1440"/>
        </w:tabs>
        <w:ind w:left="1440" w:hanging="360"/>
      </w:pPr>
    </w:lvl>
    <w:lvl w:ilvl="2" w:tplc="508685F2" w:tentative="1">
      <w:start w:val="1"/>
      <w:numFmt w:val="decimal"/>
      <w:lvlText w:val="%3."/>
      <w:lvlJc w:val="left"/>
      <w:pPr>
        <w:tabs>
          <w:tab w:val="num" w:pos="2160"/>
        </w:tabs>
        <w:ind w:left="2160" w:hanging="360"/>
      </w:pPr>
    </w:lvl>
    <w:lvl w:ilvl="3" w:tplc="0F0CC5DE" w:tentative="1">
      <w:start w:val="1"/>
      <w:numFmt w:val="decimal"/>
      <w:lvlText w:val="%4."/>
      <w:lvlJc w:val="left"/>
      <w:pPr>
        <w:tabs>
          <w:tab w:val="num" w:pos="2880"/>
        </w:tabs>
        <w:ind w:left="2880" w:hanging="360"/>
      </w:pPr>
    </w:lvl>
    <w:lvl w:ilvl="4" w:tplc="5F20B800" w:tentative="1">
      <w:start w:val="1"/>
      <w:numFmt w:val="decimal"/>
      <w:lvlText w:val="%5."/>
      <w:lvlJc w:val="left"/>
      <w:pPr>
        <w:tabs>
          <w:tab w:val="num" w:pos="3600"/>
        </w:tabs>
        <w:ind w:left="3600" w:hanging="360"/>
      </w:pPr>
    </w:lvl>
    <w:lvl w:ilvl="5" w:tplc="8BB6314C" w:tentative="1">
      <w:start w:val="1"/>
      <w:numFmt w:val="decimal"/>
      <w:lvlText w:val="%6."/>
      <w:lvlJc w:val="left"/>
      <w:pPr>
        <w:tabs>
          <w:tab w:val="num" w:pos="4320"/>
        </w:tabs>
        <w:ind w:left="4320" w:hanging="360"/>
      </w:pPr>
    </w:lvl>
    <w:lvl w:ilvl="6" w:tplc="9440C134" w:tentative="1">
      <w:start w:val="1"/>
      <w:numFmt w:val="decimal"/>
      <w:lvlText w:val="%7."/>
      <w:lvlJc w:val="left"/>
      <w:pPr>
        <w:tabs>
          <w:tab w:val="num" w:pos="5040"/>
        </w:tabs>
        <w:ind w:left="5040" w:hanging="360"/>
      </w:pPr>
    </w:lvl>
    <w:lvl w:ilvl="7" w:tplc="7ACA14C0" w:tentative="1">
      <w:start w:val="1"/>
      <w:numFmt w:val="decimal"/>
      <w:lvlText w:val="%8."/>
      <w:lvlJc w:val="left"/>
      <w:pPr>
        <w:tabs>
          <w:tab w:val="num" w:pos="5760"/>
        </w:tabs>
        <w:ind w:left="5760" w:hanging="360"/>
      </w:pPr>
    </w:lvl>
    <w:lvl w:ilvl="8" w:tplc="83EA4B9C" w:tentative="1">
      <w:start w:val="1"/>
      <w:numFmt w:val="decimal"/>
      <w:lvlText w:val="%9."/>
      <w:lvlJc w:val="left"/>
      <w:pPr>
        <w:tabs>
          <w:tab w:val="num" w:pos="6480"/>
        </w:tabs>
        <w:ind w:left="6480" w:hanging="360"/>
      </w:pPr>
    </w:lvl>
  </w:abstractNum>
  <w:abstractNum w:abstractNumId="2" w15:restartNumberingAfterBreak="0">
    <w:nsid w:val="060C175C"/>
    <w:multiLevelType w:val="hybridMultilevel"/>
    <w:tmpl w:val="8DFC892A"/>
    <w:lvl w:ilvl="0" w:tplc="AFE215D2">
      <w:start w:val="2"/>
      <w:numFmt w:val="lowerLetter"/>
      <w:lvlText w:val="%1."/>
      <w:lvlJc w:val="left"/>
      <w:pPr>
        <w:tabs>
          <w:tab w:val="num" w:pos="720"/>
        </w:tabs>
        <w:ind w:left="720" w:hanging="360"/>
      </w:pPr>
    </w:lvl>
    <w:lvl w:ilvl="1" w:tplc="5780345C" w:tentative="1">
      <w:start w:val="1"/>
      <w:numFmt w:val="decimal"/>
      <w:lvlText w:val="%2."/>
      <w:lvlJc w:val="left"/>
      <w:pPr>
        <w:tabs>
          <w:tab w:val="num" w:pos="1440"/>
        </w:tabs>
        <w:ind w:left="1440" w:hanging="360"/>
      </w:pPr>
    </w:lvl>
    <w:lvl w:ilvl="2" w:tplc="1102C83E" w:tentative="1">
      <w:start w:val="1"/>
      <w:numFmt w:val="decimal"/>
      <w:lvlText w:val="%3."/>
      <w:lvlJc w:val="left"/>
      <w:pPr>
        <w:tabs>
          <w:tab w:val="num" w:pos="2160"/>
        </w:tabs>
        <w:ind w:left="2160" w:hanging="360"/>
      </w:pPr>
    </w:lvl>
    <w:lvl w:ilvl="3" w:tplc="6772E3B8" w:tentative="1">
      <w:start w:val="1"/>
      <w:numFmt w:val="decimal"/>
      <w:lvlText w:val="%4."/>
      <w:lvlJc w:val="left"/>
      <w:pPr>
        <w:tabs>
          <w:tab w:val="num" w:pos="2880"/>
        </w:tabs>
        <w:ind w:left="2880" w:hanging="360"/>
      </w:pPr>
    </w:lvl>
    <w:lvl w:ilvl="4" w:tplc="95AEB336" w:tentative="1">
      <w:start w:val="1"/>
      <w:numFmt w:val="decimal"/>
      <w:lvlText w:val="%5."/>
      <w:lvlJc w:val="left"/>
      <w:pPr>
        <w:tabs>
          <w:tab w:val="num" w:pos="3600"/>
        </w:tabs>
        <w:ind w:left="3600" w:hanging="360"/>
      </w:pPr>
    </w:lvl>
    <w:lvl w:ilvl="5" w:tplc="99CE0D64" w:tentative="1">
      <w:start w:val="1"/>
      <w:numFmt w:val="decimal"/>
      <w:lvlText w:val="%6."/>
      <w:lvlJc w:val="left"/>
      <w:pPr>
        <w:tabs>
          <w:tab w:val="num" w:pos="4320"/>
        </w:tabs>
        <w:ind w:left="4320" w:hanging="360"/>
      </w:pPr>
    </w:lvl>
    <w:lvl w:ilvl="6" w:tplc="13A066E0" w:tentative="1">
      <w:start w:val="1"/>
      <w:numFmt w:val="decimal"/>
      <w:lvlText w:val="%7."/>
      <w:lvlJc w:val="left"/>
      <w:pPr>
        <w:tabs>
          <w:tab w:val="num" w:pos="5040"/>
        </w:tabs>
        <w:ind w:left="5040" w:hanging="360"/>
      </w:pPr>
    </w:lvl>
    <w:lvl w:ilvl="7" w:tplc="F802FF9C" w:tentative="1">
      <w:start w:val="1"/>
      <w:numFmt w:val="decimal"/>
      <w:lvlText w:val="%8."/>
      <w:lvlJc w:val="left"/>
      <w:pPr>
        <w:tabs>
          <w:tab w:val="num" w:pos="5760"/>
        </w:tabs>
        <w:ind w:left="5760" w:hanging="360"/>
      </w:pPr>
    </w:lvl>
    <w:lvl w:ilvl="8" w:tplc="8BF6EC94" w:tentative="1">
      <w:start w:val="1"/>
      <w:numFmt w:val="decimal"/>
      <w:lvlText w:val="%9."/>
      <w:lvlJc w:val="left"/>
      <w:pPr>
        <w:tabs>
          <w:tab w:val="num" w:pos="6480"/>
        </w:tabs>
        <w:ind w:left="6480" w:hanging="360"/>
      </w:pPr>
    </w:lvl>
  </w:abstractNum>
  <w:abstractNum w:abstractNumId="3" w15:restartNumberingAfterBreak="0">
    <w:nsid w:val="06326E57"/>
    <w:multiLevelType w:val="multilevel"/>
    <w:tmpl w:val="A732BD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1B2AD6"/>
    <w:multiLevelType w:val="hybridMultilevel"/>
    <w:tmpl w:val="1E340C18"/>
    <w:lvl w:ilvl="0" w:tplc="39DAD196">
      <w:start w:val="2"/>
      <w:numFmt w:val="upperRoman"/>
      <w:lvlText w:val="%1."/>
      <w:lvlJc w:val="right"/>
      <w:pPr>
        <w:tabs>
          <w:tab w:val="num" w:pos="720"/>
        </w:tabs>
        <w:ind w:left="720" w:hanging="360"/>
      </w:pPr>
    </w:lvl>
    <w:lvl w:ilvl="1" w:tplc="04522B64" w:tentative="1">
      <w:start w:val="1"/>
      <w:numFmt w:val="decimal"/>
      <w:lvlText w:val="%2."/>
      <w:lvlJc w:val="left"/>
      <w:pPr>
        <w:tabs>
          <w:tab w:val="num" w:pos="1440"/>
        </w:tabs>
        <w:ind w:left="1440" w:hanging="360"/>
      </w:pPr>
    </w:lvl>
    <w:lvl w:ilvl="2" w:tplc="14B4908C" w:tentative="1">
      <w:start w:val="1"/>
      <w:numFmt w:val="decimal"/>
      <w:lvlText w:val="%3."/>
      <w:lvlJc w:val="left"/>
      <w:pPr>
        <w:tabs>
          <w:tab w:val="num" w:pos="2160"/>
        </w:tabs>
        <w:ind w:left="2160" w:hanging="360"/>
      </w:pPr>
    </w:lvl>
    <w:lvl w:ilvl="3" w:tplc="C458F99C" w:tentative="1">
      <w:start w:val="1"/>
      <w:numFmt w:val="decimal"/>
      <w:lvlText w:val="%4."/>
      <w:lvlJc w:val="left"/>
      <w:pPr>
        <w:tabs>
          <w:tab w:val="num" w:pos="2880"/>
        </w:tabs>
        <w:ind w:left="2880" w:hanging="360"/>
      </w:pPr>
    </w:lvl>
    <w:lvl w:ilvl="4" w:tplc="58CCEB0C" w:tentative="1">
      <w:start w:val="1"/>
      <w:numFmt w:val="decimal"/>
      <w:lvlText w:val="%5."/>
      <w:lvlJc w:val="left"/>
      <w:pPr>
        <w:tabs>
          <w:tab w:val="num" w:pos="3600"/>
        </w:tabs>
        <w:ind w:left="3600" w:hanging="360"/>
      </w:pPr>
    </w:lvl>
    <w:lvl w:ilvl="5" w:tplc="B2E6D61E" w:tentative="1">
      <w:start w:val="1"/>
      <w:numFmt w:val="decimal"/>
      <w:lvlText w:val="%6."/>
      <w:lvlJc w:val="left"/>
      <w:pPr>
        <w:tabs>
          <w:tab w:val="num" w:pos="4320"/>
        </w:tabs>
        <w:ind w:left="4320" w:hanging="360"/>
      </w:pPr>
    </w:lvl>
    <w:lvl w:ilvl="6" w:tplc="C8CCBCA8" w:tentative="1">
      <w:start w:val="1"/>
      <w:numFmt w:val="decimal"/>
      <w:lvlText w:val="%7."/>
      <w:lvlJc w:val="left"/>
      <w:pPr>
        <w:tabs>
          <w:tab w:val="num" w:pos="5040"/>
        </w:tabs>
        <w:ind w:left="5040" w:hanging="360"/>
      </w:pPr>
    </w:lvl>
    <w:lvl w:ilvl="7" w:tplc="2CCE3148" w:tentative="1">
      <w:start w:val="1"/>
      <w:numFmt w:val="decimal"/>
      <w:lvlText w:val="%8."/>
      <w:lvlJc w:val="left"/>
      <w:pPr>
        <w:tabs>
          <w:tab w:val="num" w:pos="5760"/>
        </w:tabs>
        <w:ind w:left="5760" w:hanging="360"/>
      </w:pPr>
    </w:lvl>
    <w:lvl w:ilvl="8" w:tplc="FF167B1C" w:tentative="1">
      <w:start w:val="1"/>
      <w:numFmt w:val="decimal"/>
      <w:lvlText w:val="%9."/>
      <w:lvlJc w:val="left"/>
      <w:pPr>
        <w:tabs>
          <w:tab w:val="num" w:pos="6480"/>
        </w:tabs>
        <w:ind w:left="6480" w:hanging="360"/>
      </w:pPr>
    </w:lvl>
  </w:abstractNum>
  <w:abstractNum w:abstractNumId="5" w15:restartNumberingAfterBreak="0">
    <w:nsid w:val="127961B8"/>
    <w:multiLevelType w:val="multilevel"/>
    <w:tmpl w:val="2432DA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32B7F84"/>
    <w:multiLevelType w:val="multilevel"/>
    <w:tmpl w:val="676E7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FA4EB0"/>
    <w:multiLevelType w:val="hybridMultilevel"/>
    <w:tmpl w:val="0DA271E2"/>
    <w:lvl w:ilvl="0" w:tplc="54EC6B66">
      <w:start w:val="4"/>
      <w:numFmt w:val="upperRoman"/>
      <w:lvlText w:val="%1."/>
      <w:lvlJc w:val="right"/>
      <w:pPr>
        <w:tabs>
          <w:tab w:val="num" w:pos="720"/>
        </w:tabs>
        <w:ind w:left="720" w:hanging="360"/>
      </w:pPr>
    </w:lvl>
    <w:lvl w:ilvl="1" w:tplc="AC549DA4" w:tentative="1">
      <w:start w:val="1"/>
      <w:numFmt w:val="decimal"/>
      <w:lvlText w:val="%2."/>
      <w:lvlJc w:val="left"/>
      <w:pPr>
        <w:tabs>
          <w:tab w:val="num" w:pos="1440"/>
        </w:tabs>
        <w:ind w:left="1440" w:hanging="360"/>
      </w:pPr>
    </w:lvl>
    <w:lvl w:ilvl="2" w:tplc="46FA7A04" w:tentative="1">
      <w:start w:val="1"/>
      <w:numFmt w:val="decimal"/>
      <w:lvlText w:val="%3."/>
      <w:lvlJc w:val="left"/>
      <w:pPr>
        <w:tabs>
          <w:tab w:val="num" w:pos="2160"/>
        </w:tabs>
        <w:ind w:left="2160" w:hanging="360"/>
      </w:pPr>
    </w:lvl>
    <w:lvl w:ilvl="3" w:tplc="7C42602E" w:tentative="1">
      <w:start w:val="1"/>
      <w:numFmt w:val="decimal"/>
      <w:lvlText w:val="%4."/>
      <w:lvlJc w:val="left"/>
      <w:pPr>
        <w:tabs>
          <w:tab w:val="num" w:pos="2880"/>
        </w:tabs>
        <w:ind w:left="2880" w:hanging="360"/>
      </w:pPr>
    </w:lvl>
    <w:lvl w:ilvl="4" w:tplc="5120CA52" w:tentative="1">
      <w:start w:val="1"/>
      <w:numFmt w:val="decimal"/>
      <w:lvlText w:val="%5."/>
      <w:lvlJc w:val="left"/>
      <w:pPr>
        <w:tabs>
          <w:tab w:val="num" w:pos="3600"/>
        </w:tabs>
        <w:ind w:left="3600" w:hanging="360"/>
      </w:pPr>
    </w:lvl>
    <w:lvl w:ilvl="5" w:tplc="38AA3540" w:tentative="1">
      <w:start w:val="1"/>
      <w:numFmt w:val="decimal"/>
      <w:lvlText w:val="%6."/>
      <w:lvlJc w:val="left"/>
      <w:pPr>
        <w:tabs>
          <w:tab w:val="num" w:pos="4320"/>
        </w:tabs>
        <w:ind w:left="4320" w:hanging="360"/>
      </w:pPr>
    </w:lvl>
    <w:lvl w:ilvl="6" w:tplc="61B84F2E" w:tentative="1">
      <w:start w:val="1"/>
      <w:numFmt w:val="decimal"/>
      <w:lvlText w:val="%7."/>
      <w:lvlJc w:val="left"/>
      <w:pPr>
        <w:tabs>
          <w:tab w:val="num" w:pos="5040"/>
        </w:tabs>
        <w:ind w:left="5040" w:hanging="360"/>
      </w:pPr>
    </w:lvl>
    <w:lvl w:ilvl="7" w:tplc="06EAB62C" w:tentative="1">
      <w:start w:val="1"/>
      <w:numFmt w:val="decimal"/>
      <w:lvlText w:val="%8."/>
      <w:lvlJc w:val="left"/>
      <w:pPr>
        <w:tabs>
          <w:tab w:val="num" w:pos="5760"/>
        </w:tabs>
        <w:ind w:left="5760" w:hanging="360"/>
      </w:pPr>
    </w:lvl>
    <w:lvl w:ilvl="8" w:tplc="5D32B538" w:tentative="1">
      <w:start w:val="1"/>
      <w:numFmt w:val="decimal"/>
      <w:lvlText w:val="%9."/>
      <w:lvlJc w:val="left"/>
      <w:pPr>
        <w:tabs>
          <w:tab w:val="num" w:pos="6480"/>
        </w:tabs>
        <w:ind w:left="6480" w:hanging="360"/>
      </w:pPr>
    </w:lvl>
  </w:abstractNum>
  <w:abstractNum w:abstractNumId="8" w15:restartNumberingAfterBreak="0">
    <w:nsid w:val="1F455531"/>
    <w:multiLevelType w:val="hybridMultilevel"/>
    <w:tmpl w:val="FB14DE50"/>
    <w:lvl w:ilvl="0" w:tplc="597AF350">
      <w:start w:val="7"/>
      <w:numFmt w:val="upperRoman"/>
      <w:lvlText w:val="%1."/>
      <w:lvlJc w:val="right"/>
      <w:pPr>
        <w:tabs>
          <w:tab w:val="num" w:pos="720"/>
        </w:tabs>
        <w:ind w:left="720" w:hanging="360"/>
      </w:pPr>
    </w:lvl>
    <w:lvl w:ilvl="1" w:tplc="E5743770" w:tentative="1">
      <w:start w:val="1"/>
      <w:numFmt w:val="decimal"/>
      <w:lvlText w:val="%2."/>
      <w:lvlJc w:val="left"/>
      <w:pPr>
        <w:tabs>
          <w:tab w:val="num" w:pos="1440"/>
        </w:tabs>
        <w:ind w:left="1440" w:hanging="360"/>
      </w:pPr>
    </w:lvl>
    <w:lvl w:ilvl="2" w:tplc="19A63D3E" w:tentative="1">
      <w:start w:val="1"/>
      <w:numFmt w:val="decimal"/>
      <w:lvlText w:val="%3."/>
      <w:lvlJc w:val="left"/>
      <w:pPr>
        <w:tabs>
          <w:tab w:val="num" w:pos="2160"/>
        </w:tabs>
        <w:ind w:left="2160" w:hanging="360"/>
      </w:pPr>
    </w:lvl>
    <w:lvl w:ilvl="3" w:tplc="D7DA8298" w:tentative="1">
      <w:start w:val="1"/>
      <w:numFmt w:val="decimal"/>
      <w:lvlText w:val="%4."/>
      <w:lvlJc w:val="left"/>
      <w:pPr>
        <w:tabs>
          <w:tab w:val="num" w:pos="2880"/>
        </w:tabs>
        <w:ind w:left="2880" w:hanging="360"/>
      </w:pPr>
    </w:lvl>
    <w:lvl w:ilvl="4" w:tplc="67745374" w:tentative="1">
      <w:start w:val="1"/>
      <w:numFmt w:val="decimal"/>
      <w:lvlText w:val="%5."/>
      <w:lvlJc w:val="left"/>
      <w:pPr>
        <w:tabs>
          <w:tab w:val="num" w:pos="3600"/>
        </w:tabs>
        <w:ind w:left="3600" w:hanging="360"/>
      </w:pPr>
    </w:lvl>
    <w:lvl w:ilvl="5" w:tplc="E1DC4468" w:tentative="1">
      <w:start w:val="1"/>
      <w:numFmt w:val="decimal"/>
      <w:lvlText w:val="%6."/>
      <w:lvlJc w:val="left"/>
      <w:pPr>
        <w:tabs>
          <w:tab w:val="num" w:pos="4320"/>
        </w:tabs>
        <w:ind w:left="4320" w:hanging="360"/>
      </w:pPr>
    </w:lvl>
    <w:lvl w:ilvl="6" w:tplc="CA0CE768" w:tentative="1">
      <w:start w:val="1"/>
      <w:numFmt w:val="decimal"/>
      <w:lvlText w:val="%7."/>
      <w:lvlJc w:val="left"/>
      <w:pPr>
        <w:tabs>
          <w:tab w:val="num" w:pos="5040"/>
        </w:tabs>
        <w:ind w:left="5040" w:hanging="360"/>
      </w:pPr>
    </w:lvl>
    <w:lvl w:ilvl="7" w:tplc="407AF6CE" w:tentative="1">
      <w:start w:val="1"/>
      <w:numFmt w:val="decimal"/>
      <w:lvlText w:val="%8."/>
      <w:lvlJc w:val="left"/>
      <w:pPr>
        <w:tabs>
          <w:tab w:val="num" w:pos="5760"/>
        </w:tabs>
        <w:ind w:left="5760" w:hanging="360"/>
      </w:pPr>
    </w:lvl>
    <w:lvl w:ilvl="8" w:tplc="02082D6A" w:tentative="1">
      <w:start w:val="1"/>
      <w:numFmt w:val="decimal"/>
      <w:lvlText w:val="%9."/>
      <w:lvlJc w:val="left"/>
      <w:pPr>
        <w:tabs>
          <w:tab w:val="num" w:pos="6480"/>
        </w:tabs>
        <w:ind w:left="6480" w:hanging="360"/>
      </w:pPr>
    </w:lvl>
  </w:abstractNum>
  <w:abstractNum w:abstractNumId="9" w15:restartNumberingAfterBreak="0">
    <w:nsid w:val="221C341F"/>
    <w:multiLevelType w:val="multilevel"/>
    <w:tmpl w:val="ACC2246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2B52B5D"/>
    <w:multiLevelType w:val="multilevel"/>
    <w:tmpl w:val="75E8A9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5B24689"/>
    <w:multiLevelType w:val="multilevel"/>
    <w:tmpl w:val="619035B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C3A66A6"/>
    <w:multiLevelType w:val="hybridMultilevel"/>
    <w:tmpl w:val="92EE46A0"/>
    <w:lvl w:ilvl="0" w:tplc="D8467C54">
      <w:start w:val="14"/>
      <w:numFmt w:val="upperRoman"/>
      <w:lvlText w:val="%1."/>
      <w:lvlJc w:val="right"/>
      <w:pPr>
        <w:tabs>
          <w:tab w:val="num" w:pos="720"/>
        </w:tabs>
        <w:ind w:left="720" w:hanging="360"/>
      </w:pPr>
    </w:lvl>
    <w:lvl w:ilvl="1" w:tplc="0A7CB01E" w:tentative="1">
      <w:start w:val="1"/>
      <w:numFmt w:val="decimal"/>
      <w:lvlText w:val="%2."/>
      <w:lvlJc w:val="left"/>
      <w:pPr>
        <w:tabs>
          <w:tab w:val="num" w:pos="1440"/>
        </w:tabs>
        <w:ind w:left="1440" w:hanging="360"/>
      </w:pPr>
    </w:lvl>
    <w:lvl w:ilvl="2" w:tplc="1E120AAA" w:tentative="1">
      <w:start w:val="1"/>
      <w:numFmt w:val="decimal"/>
      <w:lvlText w:val="%3."/>
      <w:lvlJc w:val="left"/>
      <w:pPr>
        <w:tabs>
          <w:tab w:val="num" w:pos="2160"/>
        </w:tabs>
        <w:ind w:left="2160" w:hanging="360"/>
      </w:pPr>
    </w:lvl>
    <w:lvl w:ilvl="3" w:tplc="8C66C2A2" w:tentative="1">
      <w:start w:val="1"/>
      <w:numFmt w:val="decimal"/>
      <w:lvlText w:val="%4."/>
      <w:lvlJc w:val="left"/>
      <w:pPr>
        <w:tabs>
          <w:tab w:val="num" w:pos="2880"/>
        </w:tabs>
        <w:ind w:left="2880" w:hanging="360"/>
      </w:pPr>
    </w:lvl>
    <w:lvl w:ilvl="4" w:tplc="6284E58C" w:tentative="1">
      <w:start w:val="1"/>
      <w:numFmt w:val="decimal"/>
      <w:lvlText w:val="%5."/>
      <w:lvlJc w:val="left"/>
      <w:pPr>
        <w:tabs>
          <w:tab w:val="num" w:pos="3600"/>
        </w:tabs>
        <w:ind w:left="3600" w:hanging="360"/>
      </w:pPr>
    </w:lvl>
    <w:lvl w:ilvl="5" w:tplc="B7942502" w:tentative="1">
      <w:start w:val="1"/>
      <w:numFmt w:val="decimal"/>
      <w:lvlText w:val="%6."/>
      <w:lvlJc w:val="left"/>
      <w:pPr>
        <w:tabs>
          <w:tab w:val="num" w:pos="4320"/>
        </w:tabs>
        <w:ind w:left="4320" w:hanging="360"/>
      </w:pPr>
    </w:lvl>
    <w:lvl w:ilvl="6" w:tplc="0EE02B9A" w:tentative="1">
      <w:start w:val="1"/>
      <w:numFmt w:val="decimal"/>
      <w:lvlText w:val="%7."/>
      <w:lvlJc w:val="left"/>
      <w:pPr>
        <w:tabs>
          <w:tab w:val="num" w:pos="5040"/>
        </w:tabs>
        <w:ind w:left="5040" w:hanging="360"/>
      </w:pPr>
    </w:lvl>
    <w:lvl w:ilvl="7" w:tplc="3C40C29E" w:tentative="1">
      <w:start w:val="1"/>
      <w:numFmt w:val="decimal"/>
      <w:lvlText w:val="%8."/>
      <w:lvlJc w:val="left"/>
      <w:pPr>
        <w:tabs>
          <w:tab w:val="num" w:pos="5760"/>
        </w:tabs>
        <w:ind w:left="5760" w:hanging="360"/>
      </w:pPr>
    </w:lvl>
    <w:lvl w:ilvl="8" w:tplc="BA46AAAE" w:tentative="1">
      <w:start w:val="1"/>
      <w:numFmt w:val="decimal"/>
      <w:lvlText w:val="%9."/>
      <w:lvlJc w:val="left"/>
      <w:pPr>
        <w:tabs>
          <w:tab w:val="num" w:pos="6480"/>
        </w:tabs>
        <w:ind w:left="6480" w:hanging="360"/>
      </w:pPr>
    </w:lvl>
  </w:abstractNum>
  <w:abstractNum w:abstractNumId="13" w15:restartNumberingAfterBreak="0">
    <w:nsid w:val="2D0B2AFC"/>
    <w:multiLevelType w:val="multilevel"/>
    <w:tmpl w:val="95520E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E7E585A"/>
    <w:multiLevelType w:val="hybridMultilevel"/>
    <w:tmpl w:val="9C7CB3AE"/>
    <w:lvl w:ilvl="0" w:tplc="8DD8FAFA">
      <w:start w:val="5"/>
      <w:numFmt w:val="upperRoman"/>
      <w:lvlText w:val="%1."/>
      <w:lvlJc w:val="right"/>
      <w:pPr>
        <w:tabs>
          <w:tab w:val="num" w:pos="720"/>
        </w:tabs>
        <w:ind w:left="720" w:hanging="360"/>
      </w:pPr>
    </w:lvl>
    <w:lvl w:ilvl="1" w:tplc="D750AF2E" w:tentative="1">
      <w:start w:val="1"/>
      <w:numFmt w:val="decimal"/>
      <w:lvlText w:val="%2."/>
      <w:lvlJc w:val="left"/>
      <w:pPr>
        <w:tabs>
          <w:tab w:val="num" w:pos="1440"/>
        </w:tabs>
        <w:ind w:left="1440" w:hanging="360"/>
      </w:pPr>
    </w:lvl>
    <w:lvl w:ilvl="2" w:tplc="E8DAA5F8" w:tentative="1">
      <w:start w:val="1"/>
      <w:numFmt w:val="decimal"/>
      <w:lvlText w:val="%3."/>
      <w:lvlJc w:val="left"/>
      <w:pPr>
        <w:tabs>
          <w:tab w:val="num" w:pos="2160"/>
        </w:tabs>
        <w:ind w:left="2160" w:hanging="360"/>
      </w:pPr>
    </w:lvl>
    <w:lvl w:ilvl="3" w:tplc="87CAC5E2" w:tentative="1">
      <w:start w:val="1"/>
      <w:numFmt w:val="decimal"/>
      <w:lvlText w:val="%4."/>
      <w:lvlJc w:val="left"/>
      <w:pPr>
        <w:tabs>
          <w:tab w:val="num" w:pos="2880"/>
        </w:tabs>
        <w:ind w:left="2880" w:hanging="360"/>
      </w:pPr>
    </w:lvl>
    <w:lvl w:ilvl="4" w:tplc="ECA62CD2" w:tentative="1">
      <w:start w:val="1"/>
      <w:numFmt w:val="decimal"/>
      <w:lvlText w:val="%5."/>
      <w:lvlJc w:val="left"/>
      <w:pPr>
        <w:tabs>
          <w:tab w:val="num" w:pos="3600"/>
        </w:tabs>
        <w:ind w:left="3600" w:hanging="360"/>
      </w:pPr>
    </w:lvl>
    <w:lvl w:ilvl="5" w:tplc="FEE8980C" w:tentative="1">
      <w:start w:val="1"/>
      <w:numFmt w:val="decimal"/>
      <w:lvlText w:val="%6."/>
      <w:lvlJc w:val="left"/>
      <w:pPr>
        <w:tabs>
          <w:tab w:val="num" w:pos="4320"/>
        </w:tabs>
        <w:ind w:left="4320" w:hanging="360"/>
      </w:pPr>
    </w:lvl>
    <w:lvl w:ilvl="6" w:tplc="9FFC0E0E" w:tentative="1">
      <w:start w:val="1"/>
      <w:numFmt w:val="decimal"/>
      <w:lvlText w:val="%7."/>
      <w:lvlJc w:val="left"/>
      <w:pPr>
        <w:tabs>
          <w:tab w:val="num" w:pos="5040"/>
        </w:tabs>
        <w:ind w:left="5040" w:hanging="360"/>
      </w:pPr>
    </w:lvl>
    <w:lvl w:ilvl="7" w:tplc="896EA15A" w:tentative="1">
      <w:start w:val="1"/>
      <w:numFmt w:val="decimal"/>
      <w:lvlText w:val="%8."/>
      <w:lvlJc w:val="left"/>
      <w:pPr>
        <w:tabs>
          <w:tab w:val="num" w:pos="5760"/>
        </w:tabs>
        <w:ind w:left="5760" w:hanging="360"/>
      </w:pPr>
    </w:lvl>
    <w:lvl w:ilvl="8" w:tplc="A4562486" w:tentative="1">
      <w:start w:val="1"/>
      <w:numFmt w:val="decimal"/>
      <w:lvlText w:val="%9."/>
      <w:lvlJc w:val="left"/>
      <w:pPr>
        <w:tabs>
          <w:tab w:val="num" w:pos="6480"/>
        </w:tabs>
        <w:ind w:left="6480" w:hanging="360"/>
      </w:pPr>
    </w:lvl>
  </w:abstractNum>
  <w:abstractNum w:abstractNumId="15" w15:restartNumberingAfterBreak="0">
    <w:nsid w:val="301D7FF7"/>
    <w:multiLevelType w:val="multilevel"/>
    <w:tmpl w:val="14A8CC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4C22E5F"/>
    <w:multiLevelType w:val="hybridMultilevel"/>
    <w:tmpl w:val="82D6EDA6"/>
    <w:lvl w:ilvl="0" w:tplc="AA22810A">
      <w:start w:val="9"/>
      <w:numFmt w:val="upperRoman"/>
      <w:lvlText w:val="%1."/>
      <w:lvlJc w:val="right"/>
      <w:pPr>
        <w:tabs>
          <w:tab w:val="num" w:pos="720"/>
        </w:tabs>
        <w:ind w:left="720" w:hanging="360"/>
      </w:pPr>
    </w:lvl>
    <w:lvl w:ilvl="1" w:tplc="EC7CFC28" w:tentative="1">
      <w:start w:val="1"/>
      <w:numFmt w:val="decimal"/>
      <w:lvlText w:val="%2."/>
      <w:lvlJc w:val="left"/>
      <w:pPr>
        <w:tabs>
          <w:tab w:val="num" w:pos="1440"/>
        </w:tabs>
        <w:ind w:left="1440" w:hanging="360"/>
      </w:pPr>
    </w:lvl>
    <w:lvl w:ilvl="2" w:tplc="3D067202" w:tentative="1">
      <w:start w:val="1"/>
      <w:numFmt w:val="decimal"/>
      <w:lvlText w:val="%3."/>
      <w:lvlJc w:val="left"/>
      <w:pPr>
        <w:tabs>
          <w:tab w:val="num" w:pos="2160"/>
        </w:tabs>
        <w:ind w:left="2160" w:hanging="360"/>
      </w:pPr>
    </w:lvl>
    <w:lvl w:ilvl="3" w:tplc="2AEE670A" w:tentative="1">
      <w:start w:val="1"/>
      <w:numFmt w:val="decimal"/>
      <w:lvlText w:val="%4."/>
      <w:lvlJc w:val="left"/>
      <w:pPr>
        <w:tabs>
          <w:tab w:val="num" w:pos="2880"/>
        </w:tabs>
        <w:ind w:left="2880" w:hanging="360"/>
      </w:pPr>
    </w:lvl>
    <w:lvl w:ilvl="4" w:tplc="5B16C6E2" w:tentative="1">
      <w:start w:val="1"/>
      <w:numFmt w:val="decimal"/>
      <w:lvlText w:val="%5."/>
      <w:lvlJc w:val="left"/>
      <w:pPr>
        <w:tabs>
          <w:tab w:val="num" w:pos="3600"/>
        </w:tabs>
        <w:ind w:left="3600" w:hanging="360"/>
      </w:pPr>
    </w:lvl>
    <w:lvl w:ilvl="5" w:tplc="675E1F88" w:tentative="1">
      <w:start w:val="1"/>
      <w:numFmt w:val="decimal"/>
      <w:lvlText w:val="%6."/>
      <w:lvlJc w:val="left"/>
      <w:pPr>
        <w:tabs>
          <w:tab w:val="num" w:pos="4320"/>
        </w:tabs>
        <w:ind w:left="4320" w:hanging="360"/>
      </w:pPr>
    </w:lvl>
    <w:lvl w:ilvl="6" w:tplc="FF38ACCA" w:tentative="1">
      <w:start w:val="1"/>
      <w:numFmt w:val="decimal"/>
      <w:lvlText w:val="%7."/>
      <w:lvlJc w:val="left"/>
      <w:pPr>
        <w:tabs>
          <w:tab w:val="num" w:pos="5040"/>
        </w:tabs>
        <w:ind w:left="5040" w:hanging="360"/>
      </w:pPr>
    </w:lvl>
    <w:lvl w:ilvl="7" w:tplc="6CF0BC92" w:tentative="1">
      <w:start w:val="1"/>
      <w:numFmt w:val="decimal"/>
      <w:lvlText w:val="%8."/>
      <w:lvlJc w:val="left"/>
      <w:pPr>
        <w:tabs>
          <w:tab w:val="num" w:pos="5760"/>
        </w:tabs>
        <w:ind w:left="5760" w:hanging="360"/>
      </w:pPr>
    </w:lvl>
    <w:lvl w:ilvl="8" w:tplc="DFDA7018" w:tentative="1">
      <w:start w:val="1"/>
      <w:numFmt w:val="decimal"/>
      <w:lvlText w:val="%9."/>
      <w:lvlJc w:val="left"/>
      <w:pPr>
        <w:tabs>
          <w:tab w:val="num" w:pos="6480"/>
        </w:tabs>
        <w:ind w:left="6480" w:hanging="360"/>
      </w:pPr>
    </w:lvl>
  </w:abstractNum>
  <w:abstractNum w:abstractNumId="17" w15:restartNumberingAfterBreak="0">
    <w:nsid w:val="405247A6"/>
    <w:multiLevelType w:val="hybridMultilevel"/>
    <w:tmpl w:val="EB20E9AC"/>
    <w:lvl w:ilvl="0" w:tplc="EE967F82">
      <w:start w:val="4"/>
      <w:numFmt w:val="upperRoman"/>
      <w:lvlText w:val="%1."/>
      <w:lvlJc w:val="right"/>
      <w:pPr>
        <w:tabs>
          <w:tab w:val="num" w:pos="720"/>
        </w:tabs>
        <w:ind w:left="720" w:hanging="360"/>
      </w:pPr>
    </w:lvl>
    <w:lvl w:ilvl="1" w:tplc="1D720794" w:tentative="1">
      <w:start w:val="1"/>
      <w:numFmt w:val="decimal"/>
      <w:lvlText w:val="%2."/>
      <w:lvlJc w:val="left"/>
      <w:pPr>
        <w:tabs>
          <w:tab w:val="num" w:pos="1440"/>
        </w:tabs>
        <w:ind w:left="1440" w:hanging="360"/>
      </w:pPr>
    </w:lvl>
    <w:lvl w:ilvl="2" w:tplc="1EBC8634" w:tentative="1">
      <w:start w:val="1"/>
      <w:numFmt w:val="decimal"/>
      <w:lvlText w:val="%3."/>
      <w:lvlJc w:val="left"/>
      <w:pPr>
        <w:tabs>
          <w:tab w:val="num" w:pos="2160"/>
        </w:tabs>
        <w:ind w:left="2160" w:hanging="360"/>
      </w:pPr>
    </w:lvl>
    <w:lvl w:ilvl="3" w:tplc="D91EF88E" w:tentative="1">
      <w:start w:val="1"/>
      <w:numFmt w:val="decimal"/>
      <w:lvlText w:val="%4."/>
      <w:lvlJc w:val="left"/>
      <w:pPr>
        <w:tabs>
          <w:tab w:val="num" w:pos="2880"/>
        </w:tabs>
        <w:ind w:left="2880" w:hanging="360"/>
      </w:pPr>
    </w:lvl>
    <w:lvl w:ilvl="4" w:tplc="20780F8A" w:tentative="1">
      <w:start w:val="1"/>
      <w:numFmt w:val="decimal"/>
      <w:lvlText w:val="%5."/>
      <w:lvlJc w:val="left"/>
      <w:pPr>
        <w:tabs>
          <w:tab w:val="num" w:pos="3600"/>
        </w:tabs>
        <w:ind w:left="3600" w:hanging="360"/>
      </w:pPr>
    </w:lvl>
    <w:lvl w:ilvl="5" w:tplc="886ACF70" w:tentative="1">
      <w:start w:val="1"/>
      <w:numFmt w:val="decimal"/>
      <w:lvlText w:val="%6."/>
      <w:lvlJc w:val="left"/>
      <w:pPr>
        <w:tabs>
          <w:tab w:val="num" w:pos="4320"/>
        </w:tabs>
        <w:ind w:left="4320" w:hanging="360"/>
      </w:pPr>
    </w:lvl>
    <w:lvl w:ilvl="6" w:tplc="71009B2C" w:tentative="1">
      <w:start w:val="1"/>
      <w:numFmt w:val="decimal"/>
      <w:lvlText w:val="%7."/>
      <w:lvlJc w:val="left"/>
      <w:pPr>
        <w:tabs>
          <w:tab w:val="num" w:pos="5040"/>
        </w:tabs>
        <w:ind w:left="5040" w:hanging="360"/>
      </w:pPr>
    </w:lvl>
    <w:lvl w:ilvl="7" w:tplc="8E828D9C" w:tentative="1">
      <w:start w:val="1"/>
      <w:numFmt w:val="decimal"/>
      <w:lvlText w:val="%8."/>
      <w:lvlJc w:val="left"/>
      <w:pPr>
        <w:tabs>
          <w:tab w:val="num" w:pos="5760"/>
        </w:tabs>
        <w:ind w:left="5760" w:hanging="360"/>
      </w:pPr>
    </w:lvl>
    <w:lvl w:ilvl="8" w:tplc="022A48D0" w:tentative="1">
      <w:start w:val="1"/>
      <w:numFmt w:val="decimal"/>
      <w:lvlText w:val="%9."/>
      <w:lvlJc w:val="left"/>
      <w:pPr>
        <w:tabs>
          <w:tab w:val="num" w:pos="6480"/>
        </w:tabs>
        <w:ind w:left="6480" w:hanging="360"/>
      </w:pPr>
    </w:lvl>
  </w:abstractNum>
  <w:abstractNum w:abstractNumId="18" w15:restartNumberingAfterBreak="0">
    <w:nsid w:val="41CD1927"/>
    <w:multiLevelType w:val="multilevel"/>
    <w:tmpl w:val="650E6A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4523F40"/>
    <w:multiLevelType w:val="multilevel"/>
    <w:tmpl w:val="54CEB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0F709F"/>
    <w:multiLevelType w:val="hybridMultilevel"/>
    <w:tmpl w:val="C23C1226"/>
    <w:lvl w:ilvl="0" w:tplc="B04E355A">
      <w:start w:val="2"/>
      <w:numFmt w:val="upperRoman"/>
      <w:lvlText w:val="%1."/>
      <w:lvlJc w:val="right"/>
      <w:pPr>
        <w:tabs>
          <w:tab w:val="num" w:pos="720"/>
        </w:tabs>
        <w:ind w:left="720" w:hanging="360"/>
      </w:pPr>
    </w:lvl>
    <w:lvl w:ilvl="1" w:tplc="20269AEE" w:tentative="1">
      <w:start w:val="1"/>
      <w:numFmt w:val="decimal"/>
      <w:lvlText w:val="%2."/>
      <w:lvlJc w:val="left"/>
      <w:pPr>
        <w:tabs>
          <w:tab w:val="num" w:pos="1440"/>
        </w:tabs>
        <w:ind w:left="1440" w:hanging="360"/>
      </w:pPr>
    </w:lvl>
    <w:lvl w:ilvl="2" w:tplc="25C2DB88" w:tentative="1">
      <w:start w:val="1"/>
      <w:numFmt w:val="decimal"/>
      <w:lvlText w:val="%3."/>
      <w:lvlJc w:val="left"/>
      <w:pPr>
        <w:tabs>
          <w:tab w:val="num" w:pos="2160"/>
        </w:tabs>
        <w:ind w:left="2160" w:hanging="360"/>
      </w:pPr>
    </w:lvl>
    <w:lvl w:ilvl="3" w:tplc="B46AEF48" w:tentative="1">
      <w:start w:val="1"/>
      <w:numFmt w:val="decimal"/>
      <w:lvlText w:val="%4."/>
      <w:lvlJc w:val="left"/>
      <w:pPr>
        <w:tabs>
          <w:tab w:val="num" w:pos="2880"/>
        </w:tabs>
        <w:ind w:left="2880" w:hanging="360"/>
      </w:pPr>
    </w:lvl>
    <w:lvl w:ilvl="4" w:tplc="6742DB52" w:tentative="1">
      <w:start w:val="1"/>
      <w:numFmt w:val="decimal"/>
      <w:lvlText w:val="%5."/>
      <w:lvlJc w:val="left"/>
      <w:pPr>
        <w:tabs>
          <w:tab w:val="num" w:pos="3600"/>
        </w:tabs>
        <w:ind w:left="3600" w:hanging="360"/>
      </w:pPr>
    </w:lvl>
    <w:lvl w:ilvl="5" w:tplc="5EE870F8" w:tentative="1">
      <w:start w:val="1"/>
      <w:numFmt w:val="decimal"/>
      <w:lvlText w:val="%6."/>
      <w:lvlJc w:val="left"/>
      <w:pPr>
        <w:tabs>
          <w:tab w:val="num" w:pos="4320"/>
        </w:tabs>
        <w:ind w:left="4320" w:hanging="360"/>
      </w:pPr>
    </w:lvl>
    <w:lvl w:ilvl="6" w:tplc="72825598" w:tentative="1">
      <w:start w:val="1"/>
      <w:numFmt w:val="decimal"/>
      <w:lvlText w:val="%7."/>
      <w:lvlJc w:val="left"/>
      <w:pPr>
        <w:tabs>
          <w:tab w:val="num" w:pos="5040"/>
        </w:tabs>
        <w:ind w:left="5040" w:hanging="360"/>
      </w:pPr>
    </w:lvl>
    <w:lvl w:ilvl="7" w:tplc="2B305F92" w:tentative="1">
      <w:start w:val="1"/>
      <w:numFmt w:val="decimal"/>
      <w:lvlText w:val="%8."/>
      <w:lvlJc w:val="left"/>
      <w:pPr>
        <w:tabs>
          <w:tab w:val="num" w:pos="5760"/>
        </w:tabs>
        <w:ind w:left="5760" w:hanging="360"/>
      </w:pPr>
    </w:lvl>
    <w:lvl w:ilvl="8" w:tplc="E07ECB4E" w:tentative="1">
      <w:start w:val="1"/>
      <w:numFmt w:val="decimal"/>
      <w:lvlText w:val="%9."/>
      <w:lvlJc w:val="left"/>
      <w:pPr>
        <w:tabs>
          <w:tab w:val="num" w:pos="6480"/>
        </w:tabs>
        <w:ind w:left="6480" w:hanging="360"/>
      </w:pPr>
    </w:lvl>
  </w:abstractNum>
  <w:abstractNum w:abstractNumId="21" w15:restartNumberingAfterBreak="0">
    <w:nsid w:val="46B71B11"/>
    <w:multiLevelType w:val="multilevel"/>
    <w:tmpl w:val="34FCFB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8C60C68"/>
    <w:multiLevelType w:val="multilevel"/>
    <w:tmpl w:val="42B2F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9F1D01"/>
    <w:multiLevelType w:val="multilevel"/>
    <w:tmpl w:val="B2AAB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A641FCE"/>
    <w:multiLevelType w:val="multilevel"/>
    <w:tmpl w:val="B2E0B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F104F03"/>
    <w:multiLevelType w:val="multilevel"/>
    <w:tmpl w:val="D8BC4D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0F50918"/>
    <w:multiLevelType w:val="hybridMultilevel"/>
    <w:tmpl w:val="3D6E35DA"/>
    <w:lvl w:ilvl="0" w:tplc="35A0BED0">
      <w:start w:val="15"/>
      <w:numFmt w:val="upperRoman"/>
      <w:lvlText w:val="%1."/>
      <w:lvlJc w:val="right"/>
      <w:pPr>
        <w:tabs>
          <w:tab w:val="num" w:pos="720"/>
        </w:tabs>
        <w:ind w:left="720" w:hanging="360"/>
      </w:pPr>
    </w:lvl>
    <w:lvl w:ilvl="1" w:tplc="DB1EB974" w:tentative="1">
      <w:start w:val="1"/>
      <w:numFmt w:val="decimal"/>
      <w:lvlText w:val="%2."/>
      <w:lvlJc w:val="left"/>
      <w:pPr>
        <w:tabs>
          <w:tab w:val="num" w:pos="1440"/>
        </w:tabs>
        <w:ind w:left="1440" w:hanging="360"/>
      </w:pPr>
    </w:lvl>
    <w:lvl w:ilvl="2" w:tplc="5090343A" w:tentative="1">
      <w:start w:val="1"/>
      <w:numFmt w:val="decimal"/>
      <w:lvlText w:val="%3."/>
      <w:lvlJc w:val="left"/>
      <w:pPr>
        <w:tabs>
          <w:tab w:val="num" w:pos="2160"/>
        </w:tabs>
        <w:ind w:left="2160" w:hanging="360"/>
      </w:pPr>
    </w:lvl>
    <w:lvl w:ilvl="3" w:tplc="E50815D2" w:tentative="1">
      <w:start w:val="1"/>
      <w:numFmt w:val="decimal"/>
      <w:lvlText w:val="%4."/>
      <w:lvlJc w:val="left"/>
      <w:pPr>
        <w:tabs>
          <w:tab w:val="num" w:pos="2880"/>
        </w:tabs>
        <w:ind w:left="2880" w:hanging="360"/>
      </w:pPr>
    </w:lvl>
    <w:lvl w:ilvl="4" w:tplc="784A0AE2" w:tentative="1">
      <w:start w:val="1"/>
      <w:numFmt w:val="decimal"/>
      <w:lvlText w:val="%5."/>
      <w:lvlJc w:val="left"/>
      <w:pPr>
        <w:tabs>
          <w:tab w:val="num" w:pos="3600"/>
        </w:tabs>
        <w:ind w:left="3600" w:hanging="360"/>
      </w:pPr>
    </w:lvl>
    <w:lvl w:ilvl="5" w:tplc="E9F64044" w:tentative="1">
      <w:start w:val="1"/>
      <w:numFmt w:val="decimal"/>
      <w:lvlText w:val="%6."/>
      <w:lvlJc w:val="left"/>
      <w:pPr>
        <w:tabs>
          <w:tab w:val="num" w:pos="4320"/>
        </w:tabs>
        <w:ind w:left="4320" w:hanging="360"/>
      </w:pPr>
    </w:lvl>
    <w:lvl w:ilvl="6" w:tplc="FA58A03E" w:tentative="1">
      <w:start w:val="1"/>
      <w:numFmt w:val="decimal"/>
      <w:lvlText w:val="%7."/>
      <w:lvlJc w:val="left"/>
      <w:pPr>
        <w:tabs>
          <w:tab w:val="num" w:pos="5040"/>
        </w:tabs>
        <w:ind w:left="5040" w:hanging="360"/>
      </w:pPr>
    </w:lvl>
    <w:lvl w:ilvl="7" w:tplc="FCCA8D3C" w:tentative="1">
      <w:start w:val="1"/>
      <w:numFmt w:val="decimal"/>
      <w:lvlText w:val="%8."/>
      <w:lvlJc w:val="left"/>
      <w:pPr>
        <w:tabs>
          <w:tab w:val="num" w:pos="5760"/>
        </w:tabs>
        <w:ind w:left="5760" w:hanging="360"/>
      </w:pPr>
    </w:lvl>
    <w:lvl w:ilvl="8" w:tplc="E2D46556" w:tentative="1">
      <w:start w:val="1"/>
      <w:numFmt w:val="decimal"/>
      <w:lvlText w:val="%9."/>
      <w:lvlJc w:val="left"/>
      <w:pPr>
        <w:tabs>
          <w:tab w:val="num" w:pos="6480"/>
        </w:tabs>
        <w:ind w:left="6480" w:hanging="360"/>
      </w:pPr>
    </w:lvl>
  </w:abstractNum>
  <w:abstractNum w:abstractNumId="27" w15:restartNumberingAfterBreak="0">
    <w:nsid w:val="54743103"/>
    <w:multiLevelType w:val="hybridMultilevel"/>
    <w:tmpl w:val="13D08BB8"/>
    <w:lvl w:ilvl="0" w:tplc="9D5C6664">
      <w:start w:val="12"/>
      <w:numFmt w:val="upperRoman"/>
      <w:lvlText w:val="%1."/>
      <w:lvlJc w:val="right"/>
      <w:pPr>
        <w:tabs>
          <w:tab w:val="num" w:pos="720"/>
        </w:tabs>
        <w:ind w:left="720" w:hanging="360"/>
      </w:pPr>
    </w:lvl>
    <w:lvl w:ilvl="1" w:tplc="6C1C07BC" w:tentative="1">
      <w:start w:val="1"/>
      <w:numFmt w:val="decimal"/>
      <w:lvlText w:val="%2."/>
      <w:lvlJc w:val="left"/>
      <w:pPr>
        <w:tabs>
          <w:tab w:val="num" w:pos="1440"/>
        </w:tabs>
        <w:ind w:left="1440" w:hanging="360"/>
      </w:pPr>
    </w:lvl>
    <w:lvl w:ilvl="2" w:tplc="10BC52BC" w:tentative="1">
      <w:start w:val="1"/>
      <w:numFmt w:val="decimal"/>
      <w:lvlText w:val="%3."/>
      <w:lvlJc w:val="left"/>
      <w:pPr>
        <w:tabs>
          <w:tab w:val="num" w:pos="2160"/>
        </w:tabs>
        <w:ind w:left="2160" w:hanging="360"/>
      </w:pPr>
    </w:lvl>
    <w:lvl w:ilvl="3" w:tplc="7F86AEDA" w:tentative="1">
      <w:start w:val="1"/>
      <w:numFmt w:val="decimal"/>
      <w:lvlText w:val="%4."/>
      <w:lvlJc w:val="left"/>
      <w:pPr>
        <w:tabs>
          <w:tab w:val="num" w:pos="2880"/>
        </w:tabs>
        <w:ind w:left="2880" w:hanging="360"/>
      </w:pPr>
    </w:lvl>
    <w:lvl w:ilvl="4" w:tplc="721E45BA" w:tentative="1">
      <w:start w:val="1"/>
      <w:numFmt w:val="decimal"/>
      <w:lvlText w:val="%5."/>
      <w:lvlJc w:val="left"/>
      <w:pPr>
        <w:tabs>
          <w:tab w:val="num" w:pos="3600"/>
        </w:tabs>
        <w:ind w:left="3600" w:hanging="360"/>
      </w:pPr>
    </w:lvl>
    <w:lvl w:ilvl="5" w:tplc="46FA4B0C" w:tentative="1">
      <w:start w:val="1"/>
      <w:numFmt w:val="decimal"/>
      <w:lvlText w:val="%6."/>
      <w:lvlJc w:val="left"/>
      <w:pPr>
        <w:tabs>
          <w:tab w:val="num" w:pos="4320"/>
        </w:tabs>
        <w:ind w:left="4320" w:hanging="360"/>
      </w:pPr>
    </w:lvl>
    <w:lvl w:ilvl="6" w:tplc="74729C60" w:tentative="1">
      <w:start w:val="1"/>
      <w:numFmt w:val="decimal"/>
      <w:lvlText w:val="%7."/>
      <w:lvlJc w:val="left"/>
      <w:pPr>
        <w:tabs>
          <w:tab w:val="num" w:pos="5040"/>
        </w:tabs>
        <w:ind w:left="5040" w:hanging="360"/>
      </w:pPr>
    </w:lvl>
    <w:lvl w:ilvl="7" w:tplc="758E4046" w:tentative="1">
      <w:start w:val="1"/>
      <w:numFmt w:val="decimal"/>
      <w:lvlText w:val="%8."/>
      <w:lvlJc w:val="left"/>
      <w:pPr>
        <w:tabs>
          <w:tab w:val="num" w:pos="5760"/>
        </w:tabs>
        <w:ind w:left="5760" w:hanging="360"/>
      </w:pPr>
    </w:lvl>
    <w:lvl w:ilvl="8" w:tplc="1BB2E9A8" w:tentative="1">
      <w:start w:val="1"/>
      <w:numFmt w:val="decimal"/>
      <w:lvlText w:val="%9."/>
      <w:lvlJc w:val="left"/>
      <w:pPr>
        <w:tabs>
          <w:tab w:val="num" w:pos="6480"/>
        </w:tabs>
        <w:ind w:left="6480" w:hanging="360"/>
      </w:pPr>
    </w:lvl>
  </w:abstractNum>
  <w:abstractNum w:abstractNumId="28" w15:restartNumberingAfterBreak="0">
    <w:nsid w:val="55E57C2A"/>
    <w:multiLevelType w:val="hybridMultilevel"/>
    <w:tmpl w:val="4334B460"/>
    <w:lvl w:ilvl="0" w:tplc="691CEFE6">
      <w:start w:val="3"/>
      <w:numFmt w:val="upperRoman"/>
      <w:lvlText w:val="%1."/>
      <w:lvlJc w:val="right"/>
      <w:pPr>
        <w:tabs>
          <w:tab w:val="num" w:pos="720"/>
        </w:tabs>
        <w:ind w:left="720" w:hanging="360"/>
      </w:pPr>
    </w:lvl>
    <w:lvl w:ilvl="1" w:tplc="F51AA4FA" w:tentative="1">
      <w:start w:val="1"/>
      <w:numFmt w:val="decimal"/>
      <w:lvlText w:val="%2."/>
      <w:lvlJc w:val="left"/>
      <w:pPr>
        <w:tabs>
          <w:tab w:val="num" w:pos="1440"/>
        </w:tabs>
        <w:ind w:left="1440" w:hanging="360"/>
      </w:pPr>
    </w:lvl>
    <w:lvl w:ilvl="2" w:tplc="8A7425DA" w:tentative="1">
      <w:start w:val="1"/>
      <w:numFmt w:val="decimal"/>
      <w:lvlText w:val="%3."/>
      <w:lvlJc w:val="left"/>
      <w:pPr>
        <w:tabs>
          <w:tab w:val="num" w:pos="2160"/>
        </w:tabs>
        <w:ind w:left="2160" w:hanging="360"/>
      </w:pPr>
    </w:lvl>
    <w:lvl w:ilvl="3" w:tplc="A8880DDC" w:tentative="1">
      <w:start w:val="1"/>
      <w:numFmt w:val="decimal"/>
      <w:lvlText w:val="%4."/>
      <w:lvlJc w:val="left"/>
      <w:pPr>
        <w:tabs>
          <w:tab w:val="num" w:pos="2880"/>
        </w:tabs>
        <w:ind w:left="2880" w:hanging="360"/>
      </w:pPr>
    </w:lvl>
    <w:lvl w:ilvl="4" w:tplc="016CF8CE" w:tentative="1">
      <w:start w:val="1"/>
      <w:numFmt w:val="decimal"/>
      <w:lvlText w:val="%5."/>
      <w:lvlJc w:val="left"/>
      <w:pPr>
        <w:tabs>
          <w:tab w:val="num" w:pos="3600"/>
        </w:tabs>
        <w:ind w:left="3600" w:hanging="360"/>
      </w:pPr>
    </w:lvl>
    <w:lvl w:ilvl="5" w:tplc="B322A846" w:tentative="1">
      <w:start w:val="1"/>
      <w:numFmt w:val="decimal"/>
      <w:lvlText w:val="%6."/>
      <w:lvlJc w:val="left"/>
      <w:pPr>
        <w:tabs>
          <w:tab w:val="num" w:pos="4320"/>
        </w:tabs>
        <w:ind w:left="4320" w:hanging="360"/>
      </w:pPr>
    </w:lvl>
    <w:lvl w:ilvl="6" w:tplc="3814DCBE" w:tentative="1">
      <w:start w:val="1"/>
      <w:numFmt w:val="decimal"/>
      <w:lvlText w:val="%7."/>
      <w:lvlJc w:val="left"/>
      <w:pPr>
        <w:tabs>
          <w:tab w:val="num" w:pos="5040"/>
        </w:tabs>
        <w:ind w:left="5040" w:hanging="360"/>
      </w:pPr>
    </w:lvl>
    <w:lvl w:ilvl="7" w:tplc="F22E8E4A" w:tentative="1">
      <w:start w:val="1"/>
      <w:numFmt w:val="decimal"/>
      <w:lvlText w:val="%8."/>
      <w:lvlJc w:val="left"/>
      <w:pPr>
        <w:tabs>
          <w:tab w:val="num" w:pos="5760"/>
        </w:tabs>
        <w:ind w:left="5760" w:hanging="360"/>
      </w:pPr>
    </w:lvl>
    <w:lvl w:ilvl="8" w:tplc="1346A8E4" w:tentative="1">
      <w:start w:val="1"/>
      <w:numFmt w:val="decimal"/>
      <w:lvlText w:val="%9."/>
      <w:lvlJc w:val="left"/>
      <w:pPr>
        <w:tabs>
          <w:tab w:val="num" w:pos="6480"/>
        </w:tabs>
        <w:ind w:left="6480" w:hanging="360"/>
      </w:pPr>
    </w:lvl>
  </w:abstractNum>
  <w:abstractNum w:abstractNumId="29" w15:restartNumberingAfterBreak="0">
    <w:nsid w:val="60405043"/>
    <w:multiLevelType w:val="hybridMultilevel"/>
    <w:tmpl w:val="D0F49628"/>
    <w:lvl w:ilvl="0" w:tplc="2548C7EC">
      <w:start w:val="11"/>
      <w:numFmt w:val="upperRoman"/>
      <w:lvlText w:val="%1."/>
      <w:lvlJc w:val="right"/>
      <w:pPr>
        <w:tabs>
          <w:tab w:val="num" w:pos="720"/>
        </w:tabs>
        <w:ind w:left="720" w:hanging="360"/>
      </w:pPr>
    </w:lvl>
    <w:lvl w:ilvl="1" w:tplc="431AA3BC" w:tentative="1">
      <w:start w:val="1"/>
      <w:numFmt w:val="decimal"/>
      <w:lvlText w:val="%2."/>
      <w:lvlJc w:val="left"/>
      <w:pPr>
        <w:tabs>
          <w:tab w:val="num" w:pos="1440"/>
        </w:tabs>
        <w:ind w:left="1440" w:hanging="360"/>
      </w:pPr>
    </w:lvl>
    <w:lvl w:ilvl="2" w:tplc="09347E16" w:tentative="1">
      <w:start w:val="1"/>
      <w:numFmt w:val="decimal"/>
      <w:lvlText w:val="%3."/>
      <w:lvlJc w:val="left"/>
      <w:pPr>
        <w:tabs>
          <w:tab w:val="num" w:pos="2160"/>
        </w:tabs>
        <w:ind w:left="2160" w:hanging="360"/>
      </w:pPr>
    </w:lvl>
    <w:lvl w:ilvl="3" w:tplc="822A012E" w:tentative="1">
      <w:start w:val="1"/>
      <w:numFmt w:val="decimal"/>
      <w:lvlText w:val="%4."/>
      <w:lvlJc w:val="left"/>
      <w:pPr>
        <w:tabs>
          <w:tab w:val="num" w:pos="2880"/>
        </w:tabs>
        <w:ind w:left="2880" w:hanging="360"/>
      </w:pPr>
    </w:lvl>
    <w:lvl w:ilvl="4" w:tplc="A560F2E4" w:tentative="1">
      <w:start w:val="1"/>
      <w:numFmt w:val="decimal"/>
      <w:lvlText w:val="%5."/>
      <w:lvlJc w:val="left"/>
      <w:pPr>
        <w:tabs>
          <w:tab w:val="num" w:pos="3600"/>
        </w:tabs>
        <w:ind w:left="3600" w:hanging="360"/>
      </w:pPr>
    </w:lvl>
    <w:lvl w:ilvl="5" w:tplc="DA9C51A8" w:tentative="1">
      <w:start w:val="1"/>
      <w:numFmt w:val="decimal"/>
      <w:lvlText w:val="%6."/>
      <w:lvlJc w:val="left"/>
      <w:pPr>
        <w:tabs>
          <w:tab w:val="num" w:pos="4320"/>
        </w:tabs>
        <w:ind w:left="4320" w:hanging="360"/>
      </w:pPr>
    </w:lvl>
    <w:lvl w:ilvl="6" w:tplc="1D28E16A" w:tentative="1">
      <w:start w:val="1"/>
      <w:numFmt w:val="decimal"/>
      <w:lvlText w:val="%7."/>
      <w:lvlJc w:val="left"/>
      <w:pPr>
        <w:tabs>
          <w:tab w:val="num" w:pos="5040"/>
        </w:tabs>
        <w:ind w:left="5040" w:hanging="360"/>
      </w:pPr>
    </w:lvl>
    <w:lvl w:ilvl="7" w:tplc="46629828" w:tentative="1">
      <w:start w:val="1"/>
      <w:numFmt w:val="decimal"/>
      <w:lvlText w:val="%8."/>
      <w:lvlJc w:val="left"/>
      <w:pPr>
        <w:tabs>
          <w:tab w:val="num" w:pos="5760"/>
        </w:tabs>
        <w:ind w:left="5760" w:hanging="360"/>
      </w:pPr>
    </w:lvl>
    <w:lvl w:ilvl="8" w:tplc="D2B8912A" w:tentative="1">
      <w:start w:val="1"/>
      <w:numFmt w:val="decimal"/>
      <w:lvlText w:val="%9."/>
      <w:lvlJc w:val="left"/>
      <w:pPr>
        <w:tabs>
          <w:tab w:val="num" w:pos="6480"/>
        </w:tabs>
        <w:ind w:left="6480" w:hanging="360"/>
      </w:pPr>
    </w:lvl>
  </w:abstractNum>
  <w:abstractNum w:abstractNumId="30" w15:restartNumberingAfterBreak="0">
    <w:nsid w:val="616D69E7"/>
    <w:multiLevelType w:val="hybridMultilevel"/>
    <w:tmpl w:val="0042219C"/>
    <w:lvl w:ilvl="0" w:tplc="CC7C6BAE">
      <w:start w:val="13"/>
      <w:numFmt w:val="upperRoman"/>
      <w:lvlText w:val="%1."/>
      <w:lvlJc w:val="right"/>
      <w:pPr>
        <w:tabs>
          <w:tab w:val="num" w:pos="720"/>
        </w:tabs>
        <w:ind w:left="720" w:hanging="360"/>
      </w:pPr>
    </w:lvl>
    <w:lvl w:ilvl="1" w:tplc="5378B00E" w:tentative="1">
      <w:start w:val="1"/>
      <w:numFmt w:val="decimal"/>
      <w:lvlText w:val="%2."/>
      <w:lvlJc w:val="left"/>
      <w:pPr>
        <w:tabs>
          <w:tab w:val="num" w:pos="1440"/>
        </w:tabs>
        <w:ind w:left="1440" w:hanging="360"/>
      </w:pPr>
    </w:lvl>
    <w:lvl w:ilvl="2" w:tplc="78AE4A04" w:tentative="1">
      <w:start w:val="1"/>
      <w:numFmt w:val="decimal"/>
      <w:lvlText w:val="%3."/>
      <w:lvlJc w:val="left"/>
      <w:pPr>
        <w:tabs>
          <w:tab w:val="num" w:pos="2160"/>
        </w:tabs>
        <w:ind w:left="2160" w:hanging="360"/>
      </w:pPr>
    </w:lvl>
    <w:lvl w:ilvl="3" w:tplc="F73412D2" w:tentative="1">
      <w:start w:val="1"/>
      <w:numFmt w:val="decimal"/>
      <w:lvlText w:val="%4."/>
      <w:lvlJc w:val="left"/>
      <w:pPr>
        <w:tabs>
          <w:tab w:val="num" w:pos="2880"/>
        </w:tabs>
        <w:ind w:left="2880" w:hanging="360"/>
      </w:pPr>
    </w:lvl>
    <w:lvl w:ilvl="4" w:tplc="57F253AA" w:tentative="1">
      <w:start w:val="1"/>
      <w:numFmt w:val="decimal"/>
      <w:lvlText w:val="%5."/>
      <w:lvlJc w:val="left"/>
      <w:pPr>
        <w:tabs>
          <w:tab w:val="num" w:pos="3600"/>
        </w:tabs>
        <w:ind w:left="3600" w:hanging="360"/>
      </w:pPr>
    </w:lvl>
    <w:lvl w:ilvl="5" w:tplc="F630277A" w:tentative="1">
      <w:start w:val="1"/>
      <w:numFmt w:val="decimal"/>
      <w:lvlText w:val="%6."/>
      <w:lvlJc w:val="left"/>
      <w:pPr>
        <w:tabs>
          <w:tab w:val="num" w:pos="4320"/>
        </w:tabs>
        <w:ind w:left="4320" w:hanging="360"/>
      </w:pPr>
    </w:lvl>
    <w:lvl w:ilvl="6" w:tplc="C9848496" w:tentative="1">
      <w:start w:val="1"/>
      <w:numFmt w:val="decimal"/>
      <w:lvlText w:val="%7."/>
      <w:lvlJc w:val="left"/>
      <w:pPr>
        <w:tabs>
          <w:tab w:val="num" w:pos="5040"/>
        </w:tabs>
        <w:ind w:left="5040" w:hanging="360"/>
      </w:pPr>
    </w:lvl>
    <w:lvl w:ilvl="7" w:tplc="091AAB4E" w:tentative="1">
      <w:start w:val="1"/>
      <w:numFmt w:val="decimal"/>
      <w:lvlText w:val="%8."/>
      <w:lvlJc w:val="left"/>
      <w:pPr>
        <w:tabs>
          <w:tab w:val="num" w:pos="5760"/>
        </w:tabs>
        <w:ind w:left="5760" w:hanging="360"/>
      </w:pPr>
    </w:lvl>
    <w:lvl w:ilvl="8" w:tplc="3F14499E" w:tentative="1">
      <w:start w:val="1"/>
      <w:numFmt w:val="decimal"/>
      <w:lvlText w:val="%9."/>
      <w:lvlJc w:val="left"/>
      <w:pPr>
        <w:tabs>
          <w:tab w:val="num" w:pos="6480"/>
        </w:tabs>
        <w:ind w:left="6480" w:hanging="360"/>
      </w:pPr>
    </w:lvl>
  </w:abstractNum>
  <w:abstractNum w:abstractNumId="31" w15:restartNumberingAfterBreak="0">
    <w:nsid w:val="62AB73BB"/>
    <w:multiLevelType w:val="multilevel"/>
    <w:tmpl w:val="28E654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8A12A67"/>
    <w:multiLevelType w:val="multilevel"/>
    <w:tmpl w:val="E2B25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DD2542F"/>
    <w:multiLevelType w:val="multilevel"/>
    <w:tmpl w:val="CCA8E8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2A61238"/>
    <w:multiLevelType w:val="hybridMultilevel"/>
    <w:tmpl w:val="4AB2EEE6"/>
    <w:lvl w:ilvl="0" w:tplc="7F24EF0C">
      <w:start w:val="6"/>
      <w:numFmt w:val="upperRoman"/>
      <w:lvlText w:val="%1."/>
      <w:lvlJc w:val="right"/>
      <w:pPr>
        <w:tabs>
          <w:tab w:val="num" w:pos="720"/>
        </w:tabs>
        <w:ind w:left="720" w:hanging="360"/>
      </w:pPr>
    </w:lvl>
    <w:lvl w:ilvl="1" w:tplc="50DEC336" w:tentative="1">
      <w:start w:val="1"/>
      <w:numFmt w:val="decimal"/>
      <w:lvlText w:val="%2."/>
      <w:lvlJc w:val="left"/>
      <w:pPr>
        <w:tabs>
          <w:tab w:val="num" w:pos="1440"/>
        </w:tabs>
        <w:ind w:left="1440" w:hanging="360"/>
      </w:pPr>
    </w:lvl>
    <w:lvl w:ilvl="2" w:tplc="7CA68B3E" w:tentative="1">
      <w:start w:val="1"/>
      <w:numFmt w:val="decimal"/>
      <w:lvlText w:val="%3."/>
      <w:lvlJc w:val="left"/>
      <w:pPr>
        <w:tabs>
          <w:tab w:val="num" w:pos="2160"/>
        </w:tabs>
        <w:ind w:left="2160" w:hanging="360"/>
      </w:pPr>
    </w:lvl>
    <w:lvl w:ilvl="3" w:tplc="638666F0" w:tentative="1">
      <w:start w:val="1"/>
      <w:numFmt w:val="decimal"/>
      <w:lvlText w:val="%4."/>
      <w:lvlJc w:val="left"/>
      <w:pPr>
        <w:tabs>
          <w:tab w:val="num" w:pos="2880"/>
        </w:tabs>
        <w:ind w:left="2880" w:hanging="360"/>
      </w:pPr>
    </w:lvl>
    <w:lvl w:ilvl="4" w:tplc="A2D6910E" w:tentative="1">
      <w:start w:val="1"/>
      <w:numFmt w:val="decimal"/>
      <w:lvlText w:val="%5."/>
      <w:lvlJc w:val="left"/>
      <w:pPr>
        <w:tabs>
          <w:tab w:val="num" w:pos="3600"/>
        </w:tabs>
        <w:ind w:left="3600" w:hanging="360"/>
      </w:pPr>
    </w:lvl>
    <w:lvl w:ilvl="5" w:tplc="672425E8" w:tentative="1">
      <w:start w:val="1"/>
      <w:numFmt w:val="decimal"/>
      <w:lvlText w:val="%6."/>
      <w:lvlJc w:val="left"/>
      <w:pPr>
        <w:tabs>
          <w:tab w:val="num" w:pos="4320"/>
        </w:tabs>
        <w:ind w:left="4320" w:hanging="360"/>
      </w:pPr>
    </w:lvl>
    <w:lvl w:ilvl="6" w:tplc="89EEFE72" w:tentative="1">
      <w:start w:val="1"/>
      <w:numFmt w:val="decimal"/>
      <w:lvlText w:val="%7."/>
      <w:lvlJc w:val="left"/>
      <w:pPr>
        <w:tabs>
          <w:tab w:val="num" w:pos="5040"/>
        </w:tabs>
        <w:ind w:left="5040" w:hanging="360"/>
      </w:pPr>
    </w:lvl>
    <w:lvl w:ilvl="7" w:tplc="E5A46012" w:tentative="1">
      <w:start w:val="1"/>
      <w:numFmt w:val="decimal"/>
      <w:lvlText w:val="%8."/>
      <w:lvlJc w:val="left"/>
      <w:pPr>
        <w:tabs>
          <w:tab w:val="num" w:pos="5760"/>
        </w:tabs>
        <w:ind w:left="5760" w:hanging="360"/>
      </w:pPr>
    </w:lvl>
    <w:lvl w:ilvl="8" w:tplc="FD86A37E" w:tentative="1">
      <w:start w:val="1"/>
      <w:numFmt w:val="decimal"/>
      <w:lvlText w:val="%9."/>
      <w:lvlJc w:val="left"/>
      <w:pPr>
        <w:tabs>
          <w:tab w:val="num" w:pos="6480"/>
        </w:tabs>
        <w:ind w:left="6480" w:hanging="360"/>
      </w:pPr>
    </w:lvl>
  </w:abstractNum>
  <w:abstractNum w:abstractNumId="35" w15:restartNumberingAfterBreak="0">
    <w:nsid w:val="72D0597C"/>
    <w:multiLevelType w:val="multilevel"/>
    <w:tmpl w:val="6E541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38E6F3C"/>
    <w:multiLevelType w:val="hybridMultilevel"/>
    <w:tmpl w:val="5B7E8414"/>
    <w:lvl w:ilvl="0" w:tplc="9A8EB7FC">
      <w:start w:val="5"/>
      <w:numFmt w:val="upperRoman"/>
      <w:lvlText w:val="%1."/>
      <w:lvlJc w:val="right"/>
      <w:pPr>
        <w:tabs>
          <w:tab w:val="num" w:pos="720"/>
        </w:tabs>
        <w:ind w:left="720" w:hanging="360"/>
      </w:pPr>
    </w:lvl>
    <w:lvl w:ilvl="1" w:tplc="DF6016D2" w:tentative="1">
      <w:start w:val="1"/>
      <w:numFmt w:val="decimal"/>
      <w:lvlText w:val="%2."/>
      <w:lvlJc w:val="left"/>
      <w:pPr>
        <w:tabs>
          <w:tab w:val="num" w:pos="1440"/>
        </w:tabs>
        <w:ind w:left="1440" w:hanging="360"/>
      </w:pPr>
    </w:lvl>
    <w:lvl w:ilvl="2" w:tplc="CB421BB2" w:tentative="1">
      <w:start w:val="1"/>
      <w:numFmt w:val="decimal"/>
      <w:lvlText w:val="%3."/>
      <w:lvlJc w:val="left"/>
      <w:pPr>
        <w:tabs>
          <w:tab w:val="num" w:pos="2160"/>
        </w:tabs>
        <w:ind w:left="2160" w:hanging="360"/>
      </w:pPr>
    </w:lvl>
    <w:lvl w:ilvl="3" w:tplc="E7FA07A4" w:tentative="1">
      <w:start w:val="1"/>
      <w:numFmt w:val="decimal"/>
      <w:lvlText w:val="%4."/>
      <w:lvlJc w:val="left"/>
      <w:pPr>
        <w:tabs>
          <w:tab w:val="num" w:pos="2880"/>
        </w:tabs>
        <w:ind w:left="2880" w:hanging="360"/>
      </w:pPr>
    </w:lvl>
    <w:lvl w:ilvl="4" w:tplc="6194EADC" w:tentative="1">
      <w:start w:val="1"/>
      <w:numFmt w:val="decimal"/>
      <w:lvlText w:val="%5."/>
      <w:lvlJc w:val="left"/>
      <w:pPr>
        <w:tabs>
          <w:tab w:val="num" w:pos="3600"/>
        </w:tabs>
        <w:ind w:left="3600" w:hanging="360"/>
      </w:pPr>
    </w:lvl>
    <w:lvl w:ilvl="5" w:tplc="BC68989E" w:tentative="1">
      <w:start w:val="1"/>
      <w:numFmt w:val="decimal"/>
      <w:lvlText w:val="%6."/>
      <w:lvlJc w:val="left"/>
      <w:pPr>
        <w:tabs>
          <w:tab w:val="num" w:pos="4320"/>
        </w:tabs>
        <w:ind w:left="4320" w:hanging="360"/>
      </w:pPr>
    </w:lvl>
    <w:lvl w:ilvl="6" w:tplc="92F8A1C6" w:tentative="1">
      <w:start w:val="1"/>
      <w:numFmt w:val="decimal"/>
      <w:lvlText w:val="%7."/>
      <w:lvlJc w:val="left"/>
      <w:pPr>
        <w:tabs>
          <w:tab w:val="num" w:pos="5040"/>
        </w:tabs>
        <w:ind w:left="5040" w:hanging="360"/>
      </w:pPr>
    </w:lvl>
    <w:lvl w:ilvl="7" w:tplc="9DB81C82" w:tentative="1">
      <w:start w:val="1"/>
      <w:numFmt w:val="decimal"/>
      <w:lvlText w:val="%8."/>
      <w:lvlJc w:val="left"/>
      <w:pPr>
        <w:tabs>
          <w:tab w:val="num" w:pos="5760"/>
        </w:tabs>
        <w:ind w:left="5760" w:hanging="360"/>
      </w:pPr>
    </w:lvl>
    <w:lvl w:ilvl="8" w:tplc="110A2020" w:tentative="1">
      <w:start w:val="1"/>
      <w:numFmt w:val="decimal"/>
      <w:lvlText w:val="%9."/>
      <w:lvlJc w:val="left"/>
      <w:pPr>
        <w:tabs>
          <w:tab w:val="num" w:pos="6480"/>
        </w:tabs>
        <w:ind w:left="6480" w:hanging="360"/>
      </w:pPr>
    </w:lvl>
  </w:abstractNum>
  <w:abstractNum w:abstractNumId="37" w15:restartNumberingAfterBreak="0">
    <w:nsid w:val="769D2CA0"/>
    <w:multiLevelType w:val="hybridMultilevel"/>
    <w:tmpl w:val="412A7DFE"/>
    <w:lvl w:ilvl="0" w:tplc="06869510">
      <w:start w:val="16"/>
      <w:numFmt w:val="upperRoman"/>
      <w:lvlText w:val="%1."/>
      <w:lvlJc w:val="right"/>
      <w:pPr>
        <w:tabs>
          <w:tab w:val="num" w:pos="720"/>
        </w:tabs>
        <w:ind w:left="720" w:hanging="360"/>
      </w:pPr>
    </w:lvl>
    <w:lvl w:ilvl="1" w:tplc="1CB82CEA" w:tentative="1">
      <w:start w:val="1"/>
      <w:numFmt w:val="decimal"/>
      <w:lvlText w:val="%2."/>
      <w:lvlJc w:val="left"/>
      <w:pPr>
        <w:tabs>
          <w:tab w:val="num" w:pos="1440"/>
        </w:tabs>
        <w:ind w:left="1440" w:hanging="360"/>
      </w:pPr>
    </w:lvl>
    <w:lvl w:ilvl="2" w:tplc="94A89A0A" w:tentative="1">
      <w:start w:val="1"/>
      <w:numFmt w:val="decimal"/>
      <w:lvlText w:val="%3."/>
      <w:lvlJc w:val="left"/>
      <w:pPr>
        <w:tabs>
          <w:tab w:val="num" w:pos="2160"/>
        </w:tabs>
        <w:ind w:left="2160" w:hanging="360"/>
      </w:pPr>
    </w:lvl>
    <w:lvl w:ilvl="3" w:tplc="180852AE" w:tentative="1">
      <w:start w:val="1"/>
      <w:numFmt w:val="decimal"/>
      <w:lvlText w:val="%4."/>
      <w:lvlJc w:val="left"/>
      <w:pPr>
        <w:tabs>
          <w:tab w:val="num" w:pos="2880"/>
        </w:tabs>
        <w:ind w:left="2880" w:hanging="360"/>
      </w:pPr>
    </w:lvl>
    <w:lvl w:ilvl="4" w:tplc="6C96377E" w:tentative="1">
      <w:start w:val="1"/>
      <w:numFmt w:val="decimal"/>
      <w:lvlText w:val="%5."/>
      <w:lvlJc w:val="left"/>
      <w:pPr>
        <w:tabs>
          <w:tab w:val="num" w:pos="3600"/>
        </w:tabs>
        <w:ind w:left="3600" w:hanging="360"/>
      </w:pPr>
    </w:lvl>
    <w:lvl w:ilvl="5" w:tplc="546C37AE" w:tentative="1">
      <w:start w:val="1"/>
      <w:numFmt w:val="decimal"/>
      <w:lvlText w:val="%6."/>
      <w:lvlJc w:val="left"/>
      <w:pPr>
        <w:tabs>
          <w:tab w:val="num" w:pos="4320"/>
        </w:tabs>
        <w:ind w:left="4320" w:hanging="360"/>
      </w:pPr>
    </w:lvl>
    <w:lvl w:ilvl="6" w:tplc="6110FA48" w:tentative="1">
      <w:start w:val="1"/>
      <w:numFmt w:val="decimal"/>
      <w:lvlText w:val="%7."/>
      <w:lvlJc w:val="left"/>
      <w:pPr>
        <w:tabs>
          <w:tab w:val="num" w:pos="5040"/>
        </w:tabs>
        <w:ind w:left="5040" w:hanging="360"/>
      </w:pPr>
    </w:lvl>
    <w:lvl w:ilvl="7" w:tplc="4B0A281E" w:tentative="1">
      <w:start w:val="1"/>
      <w:numFmt w:val="decimal"/>
      <w:lvlText w:val="%8."/>
      <w:lvlJc w:val="left"/>
      <w:pPr>
        <w:tabs>
          <w:tab w:val="num" w:pos="5760"/>
        </w:tabs>
        <w:ind w:left="5760" w:hanging="360"/>
      </w:pPr>
    </w:lvl>
    <w:lvl w:ilvl="8" w:tplc="7250C6C4" w:tentative="1">
      <w:start w:val="1"/>
      <w:numFmt w:val="decimal"/>
      <w:lvlText w:val="%9."/>
      <w:lvlJc w:val="left"/>
      <w:pPr>
        <w:tabs>
          <w:tab w:val="num" w:pos="6480"/>
        </w:tabs>
        <w:ind w:left="6480" w:hanging="360"/>
      </w:pPr>
    </w:lvl>
  </w:abstractNum>
  <w:abstractNum w:abstractNumId="38" w15:restartNumberingAfterBreak="0">
    <w:nsid w:val="793D5A21"/>
    <w:multiLevelType w:val="multilevel"/>
    <w:tmpl w:val="F7B8E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AA85CF1"/>
    <w:multiLevelType w:val="hybridMultilevel"/>
    <w:tmpl w:val="89B2ECE6"/>
    <w:lvl w:ilvl="0" w:tplc="B3C894B6">
      <w:start w:val="8"/>
      <w:numFmt w:val="upperRoman"/>
      <w:lvlText w:val="%1."/>
      <w:lvlJc w:val="right"/>
      <w:pPr>
        <w:tabs>
          <w:tab w:val="num" w:pos="720"/>
        </w:tabs>
        <w:ind w:left="720" w:hanging="360"/>
      </w:pPr>
    </w:lvl>
    <w:lvl w:ilvl="1" w:tplc="8BAA9BAE" w:tentative="1">
      <w:start w:val="1"/>
      <w:numFmt w:val="decimal"/>
      <w:lvlText w:val="%2."/>
      <w:lvlJc w:val="left"/>
      <w:pPr>
        <w:tabs>
          <w:tab w:val="num" w:pos="1440"/>
        </w:tabs>
        <w:ind w:left="1440" w:hanging="360"/>
      </w:pPr>
    </w:lvl>
    <w:lvl w:ilvl="2" w:tplc="ECEE01DE" w:tentative="1">
      <w:start w:val="1"/>
      <w:numFmt w:val="decimal"/>
      <w:lvlText w:val="%3."/>
      <w:lvlJc w:val="left"/>
      <w:pPr>
        <w:tabs>
          <w:tab w:val="num" w:pos="2160"/>
        </w:tabs>
        <w:ind w:left="2160" w:hanging="360"/>
      </w:pPr>
    </w:lvl>
    <w:lvl w:ilvl="3" w:tplc="0DBC283E" w:tentative="1">
      <w:start w:val="1"/>
      <w:numFmt w:val="decimal"/>
      <w:lvlText w:val="%4."/>
      <w:lvlJc w:val="left"/>
      <w:pPr>
        <w:tabs>
          <w:tab w:val="num" w:pos="2880"/>
        </w:tabs>
        <w:ind w:left="2880" w:hanging="360"/>
      </w:pPr>
    </w:lvl>
    <w:lvl w:ilvl="4" w:tplc="51382354" w:tentative="1">
      <w:start w:val="1"/>
      <w:numFmt w:val="decimal"/>
      <w:lvlText w:val="%5."/>
      <w:lvlJc w:val="left"/>
      <w:pPr>
        <w:tabs>
          <w:tab w:val="num" w:pos="3600"/>
        </w:tabs>
        <w:ind w:left="3600" w:hanging="360"/>
      </w:pPr>
    </w:lvl>
    <w:lvl w:ilvl="5" w:tplc="9E709454" w:tentative="1">
      <w:start w:val="1"/>
      <w:numFmt w:val="decimal"/>
      <w:lvlText w:val="%6."/>
      <w:lvlJc w:val="left"/>
      <w:pPr>
        <w:tabs>
          <w:tab w:val="num" w:pos="4320"/>
        </w:tabs>
        <w:ind w:left="4320" w:hanging="360"/>
      </w:pPr>
    </w:lvl>
    <w:lvl w:ilvl="6" w:tplc="CB38D060" w:tentative="1">
      <w:start w:val="1"/>
      <w:numFmt w:val="decimal"/>
      <w:lvlText w:val="%7."/>
      <w:lvlJc w:val="left"/>
      <w:pPr>
        <w:tabs>
          <w:tab w:val="num" w:pos="5040"/>
        </w:tabs>
        <w:ind w:left="5040" w:hanging="360"/>
      </w:pPr>
    </w:lvl>
    <w:lvl w:ilvl="7" w:tplc="A55EAF64" w:tentative="1">
      <w:start w:val="1"/>
      <w:numFmt w:val="decimal"/>
      <w:lvlText w:val="%8."/>
      <w:lvlJc w:val="left"/>
      <w:pPr>
        <w:tabs>
          <w:tab w:val="num" w:pos="5760"/>
        </w:tabs>
        <w:ind w:left="5760" w:hanging="360"/>
      </w:pPr>
    </w:lvl>
    <w:lvl w:ilvl="8" w:tplc="0862F90C" w:tentative="1">
      <w:start w:val="1"/>
      <w:numFmt w:val="decimal"/>
      <w:lvlText w:val="%9."/>
      <w:lvlJc w:val="left"/>
      <w:pPr>
        <w:tabs>
          <w:tab w:val="num" w:pos="6480"/>
        </w:tabs>
        <w:ind w:left="6480" w:hanging="360"/>
      </w:pPr>
    </w:lvl>
  </w:abstractNum>
  <w:abstractNum w:abstractNumId="40" w15:restartNumberingAfterBreak="0">
    <w:nsid w:val="7B6F1956"/>
    <w:multiLevelType w:val="multilevel"/>
    <w:tmpl w:val="7480BC32"/>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sz w:val="22"/>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CDC5141"/>
    <w:multiLevelType w:val="multilevel"/>
    <w:tmpl w:val="C1E4CA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DEA48EE"/>
    <w:multiLevelType w:val="multilevel"/>
    <w:tmpl w:val="34FAA2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77650610">
    <w:abstractNumId w:val="42"/>
    <w:lvlOverride w:ilvl="0">
      <w:lvl w:ilvl="0">
        <w:numFmt w:val="upperRoman"/>
        <w:lvlText w:val="%1."/>
        <w:lvlJc w:val="right"/>
      </w:lvl>
    </w:lvlOverride>
  </w:num>
  <w:num w:numId="2" w16cid:durableId="1819220889">
    <w:abstractNumId w:val="13"/>
    <w:lvlOverride w:ilvl="0">
      <w:lvl w:ilvl="0">
        <w:numFmt w:val="upperRoman"/>
        <w:lvlText w:val="%1."/>
        <w:lvlJc w:val="right"/>
      </w:lvl>
    </w:lvlOverride>
  </w:num>
  <w:num w:numId="3" w16cid:durableId="823425485">
    <w:abstractNumId w:val="41"/>
  </w:num>
  <w:num w:numId="4" w16cid:durableId="59643613">
    <w:abstractNumId w:val="20"/>
  </w:num>
  <w:num w:numId="5" w16cid:durableId="468474431">
    <w:abstractNumId w:val="1"/>
  </w:num>
  <w:num w:numId="6" w16cid:durableId="673144019">
    <w:abstractNumId w:val="32"/>
  </w:num>
  <w:num w:numId="7" w16cid:durableId="1808235070">
    <w:abstractNumId w:val="17"/>
  </w:num>
  <w:num w:numId="8" w16cid:durableId="199167871">
    <w:abstractNumId w:val="35"/>
  </w:num>
  <w:num w:numId="9" w16cid:durableId="1283925653">
    <w:abstractNumId w:val="14"/>
  </w:num>
  <w:num w:numId="10" w16cid:durableId="1348681281">
    <w:abstractNumId w:val="22"/>
  </w:num>
  <w:num w:numId="11" w16cid:durableId="1428572233">
    <w:abstractNumId w:val="38"/>
  </w:num>
  <w:num w:numId="12" w16cid:durableId="2129733317">
    <w:abstractNumId w:val="24"/>
  </w:num>
  <w:num w:numId="13" w16cid:durableId="1078987138">
    <w:abstractNumId w:val="6"/>
  </w:num>
  <w:num w:numId="14" w16cid:durableId="1522357837">
    <w:abstractNumId w:val="34"/>
  </w:num>
  <w:num w:numId="15" w16cid:durableId="295989804">
    <w:abstractNumId w:val="10"/>
  </w:num>
  <w:num w:numId="16" w16cid:durableId="780028099">
    <w:abstractNumId w:val="19"/>
  </w:num>
  <w:num w:numId="17" w16cid:durableId="1547329081">
    <w:abstractNumId w:val="8"/>
  </w:num>
  <w:num w:numId="18" w16cid:durableId="428082213">
    <w:abstractNumId w:val="40"/>
  </w:num>
  <w:num w:numId="19" w16cid:durableId="2117215303">
    <w:abstractNumId w:val="39"/>
  </w:num>
  <w:num w:numId="20" w16cid:durableId="1485200728">
    <w:abstractNumId w:val="16"/>
  </w:num>
  <w:num w:numId="21" w16cid:durableId="1841772763">
    <w:abstractNumId w:val="0"/>
  </w:num>
  <w:num w:numId="22" w16cid:durableId="1860924541">
    <w:abstractNumId w:val="33"/>
    <w:lvlOverride w:ilvl="0">
      <w:lvl w:ilvl="0">
        <w:numFmt w:val="lowerLetter"/>
        <w:lvlText w:val="%1."/>
        <w:lvlJc w:val="left"/>
      </w:lvl>
    </w:lvlOverride>
  </w:num>
  <w:num w:numId="23" w16cid:durableId="1184394004">
    <w:abstractNumId w:val="3"/>
  </w:num>
  <w:num w:numId="24" w16cid:durableId="1788501387">
    <w:abstractNumId w:val="11"/>
    <w:lvlOverride w:ilvl="0">
      <w:lvl w:ilvl="0">
        <w:numFmt w:val="decimal"/>
        <w:lvlText w:val="%1."/>
        <w:lvlJc w:val="left"/>
      </w:lvl>
    </w:lvlOverride>
  </w:num>
  <w:num w:numId="25" w16cid:durableId="1145900501">
    <w:abstractNumId w:val="2"/>
  </w:num>
  <w:num w:numId="26" w16cid:durableId="1822884922">
    <w:abstractNumId w:val="31"/>
  </w:num>
  <w:num w:numId="27" w16cid:durableId="1362247324">
    <w:abstractNumId w:val="23"/>
  </w:num>
  <w:num w:numId="28" w16cid:durableId="282611561">
    <w:abstractNumId w:val="9"/>
    <w:lvlOverride w:ilvl="0">
      <w:lvl w:ilvl="0">
        <w:numFmt w:val="decimal"/>
        <w:lvlText w:val="%1."/>
        <w:lvlJc w:val="left"/>
      </w:lvl>
    </w:lvlOverride>
  </w:num>
  <w:num w:numId="29" w16cid:durableId="980698498">
    <w:abstractNumId w:val="9"/>
    <w:lvlOverride w:ilvl="0">
      <w:lvl w:ilvl="0">
        <w:numFmt w:val="decimal"/>
        <w:lvlText w:val="%1."/>
        <w:lvlJc w:val="left"/>
      </w:lvl>
    </w:lvlOverride>
  </w:num>
  <w:num w:numId="30" w16cid:durableId="1236822253">
    <w:abstractNumId w:val="29"/>
  </w:num>
  <w:num w:numId="31" w16cid:durableId="1324358513">
    <w:abstractNumId w:val="5"/>
  </w:num>
  <w:num w:numId="32" w16cid:durableId="961809115">
    <w:abstractNumId w:val="27"/>
  </w:num>
  <w:num w:numId="33" w16cid:durableId="1270118940">
    <w:abstractNumId w:val="30"/>
  </w:num>
  <w:num w:numId="34" w16cid:durableId="107747378">
    <w:abstractNumId w:val="25"/>
  </w:num>
  <w:num w:numId="35" w16cid:durableId="910894293">
    <w:abstractNumId w:val="12"/>
  </w:num>
  <w:num w:numId="36" w16cid:durableId="1966109957">
    <w:abstractNumId w:val="18"/>
  </w:num>
  <w:num w:numId="37" w16cid:durableId="134875246">
    <w:abstractNumId w:val="26"/>
  </w:num>
  <w:num w:numId="38" w16cid:durableId="1815682088">
    <w:abstractNumId w:val="37"/>
  </w:num>
  <w:num w:numId="39" w16cid:durableId="1710646817">
    <w:abstractNumId w:val="15"/>
  </w:num>
  <w:num w:numId="40" w16cid:durableId="1155992501">
    <w:abstractNumId w:val="21"/>
    <w:lvlOverride w:ilvl="0">
      <w:lvl w:ilvl="0">
        <w:numFmt w:val="upperRoman"/>
        <w:lvlText w:val="%1."/>
        <w:lvlJc w:val="right"/>
      </w:lvl>
    </w:lvlOverride>
  </w:num>
  <w:num w:numId="41" w16cid:durableId="938299471">
    <w:abstractNumId w:val="4"/>
  </w:num>
  <w:num w:numId="42" w16cid:durableId="1789347590">
    <w:abstractNumId w:val="28"/>
  </w:num>
  <w:num w:numId="43" w16cid:durableId="1261913688">
    <w:abstractNumId w:val="7"/>
  </w:num>
  <w:num w:numId="44" w16cid:durableId="1835296846">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092"/>
    <w:rsid w:val="002E1092"/>
    <w:rsid w:val="00C8722B"/>
    <w:rsid w:val="00FC1F7E"/>
  </w:rsids>
  <m:mathPr>
    <m:mathFont m:val="Cambria Math"/>
    <m:brkBin m:val="before"/>
    <m:brkBinSub m:val="--"/>
    <m:smallFrac m:val="0"/>
    <m:dispDef/>
    <m:lMargin m:val="0"/>
    <m:rMargin m:val="0"/>
    <m:defJc m:val="centerGroup"/>
    <m:wrapIndent m:val="1440"/>
    <m:intLim m:val="subSup"/>
    <m:naryLim m:val="undOvr"/>
  </m:mathPr>
  <w:themeFontLang w:val="es-PE"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845EC"/>
  <w15:chartTrackingRefBased/>
  <w15:docId w15:val="{254DF88F-A0D6-4B51-B0FA-82F205768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PE"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E109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2E109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2E1092"/>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2E1092"/>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2E1092"/>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2E109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E109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E109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E109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E1092"/>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2E1092"/>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2E1092"/>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2E1092"/>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2E1092"/>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2E109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E109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E109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E1092"/>
    <w:rPr>
      <w:rFonts w:eastAsiaTheme="majorEastAsia" w:cstheme="majorBidi"/>
      <w:color w:val="272727" w:themeColor="text1" w:themeTint="D8"/>
    </w:rPr>
  </w:style>
  <w:style w:type="paragraph" w:styleId="Ttulo">
    <w:name w:val="Title"/>
    <w:basedOn w:val="Normal"/>
    <w:next w:val="Normal"/>
    <w:link w:val="TtuloCar"/>
    <w:uiPriority w:val="10"/>
    <w:qFormat/>
    <w:rsid w:val="002E10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E109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E109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E109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E1092"/>
    <w:pPr>
      <w:spacing w:before="160"/>
      <w:jc w:val="center"/>
    </w:pPr>
    <w:rPr>
      <w:i/>
      <w:iCs/>
      <w:color w:val="404040" w:themeColor="text1" w:themeTint="BF"/>
    </w:rPr>
  </w:style>
  <w:style w:type="character" w:customStyle="1" w:styleId="CitaCar">
    <w:name w:val="Cita Car"/>
    <w:basedOn w:val="Fuentedeprrafopredeter"/>
    <w:link w:val="Cita"/>
    <w:uiPriority w:val="29"/>
    <w:rsid w:val="002E1092"/>
    <w:rPr>
      <w:i/>
      <w:iCs/>
      <w:color w:val="404040" w:themeColor="text1" w:themeTint="BF"/>
    </w:rPr>
  </w:style>
  <w:style w:type="paragraph" w:styleId="Prrafodelista">
    <w:name w:val="List Paragraph"/>
    <w:basedOn w:val="Normal"/>
    <w:uiPriority w:val="34"/>
    <w:qFormat/>
    <w:rsid w:val="002E1092"/>
    <w:pPr>
      <w:ind w:left="720"/>
      <w:contextualSpacing/>
    </w:pPr>
  </w:style>
  <w:style w:type="character" w:styleId="nfasisintenso">
    <w:name w:val="Intense Emphasis"/>
    <w:basedOn w:val="Fuentedeprrafopredeter"/>
    <w:uiPriority w:val="21"/>
    <w:qFormat/>
    <w:rsid w:val="002E1092"/>
    <w:rPr>
      <w:i/>
      <w:iCs/>
      <w:color w:val="2F5496" w:themeColor="accent1" w:themeShade="BF"/>
    </w:rPr>
  </w:style>
  <w:style w:type="paragraph" w:styleId="Citadestacada">
    <w:name w:val="Intense Quote"/>
    <w:basedOn w:val="Normal"/>
    <w:next w:val="Normal"/>
    <w:link w:val="CitadestacadaCar"/>
    <w:uiPriority w:val="30"/>
    <w:qFormat/>
    <w:rsid w:val="002E10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2E1092"/>
    <w:rPr>
      <w:i/>
      <w:iCs/>
      <w:color w:val="2F5496" w:themeColor="accent1" w:themeShade="BF"/>
    </w:rPr>
  </w:style>
  <w:style w:type="character" w:styleId="Referenciaintensa">
    <w:name w:val="Intense Reference"/>
    <w:basedOn w:val="Fuentedeprrafopredeter"/>
    <w:uiPriority w:val="32"/>
    <w:qFormat/>
    <w:rsid w:val="002E10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bu@untels.edu.pe"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9</Pages>
  <Words>2445</Words>
  <Characters>13449</Characters>
  <Application>Microsoft Office Word</Application>
  <DocSecurity>0</DocSecurity>
  <Lines>112</Lines>
  <Paragraphs>31</Paragraphs>
  <ScaleCrop>false</ScaleCrop>
  <Company/>
  <LinksUpToDate>false</LinksUpToDate>
  <CharactersWithSpaces>15863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2</cp:revision>
  <dcterms:created xsi:type="dcterms:W3CDTF">2026-10-26T18:07:00Z</dcterms:created>
  <dcterms:modified xsi:type="dcterms:W3CDTF">2026-10-26T18:44:00Z</dcterms:modified>
</cp:coreProperties>
</file>